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19080D" w:rsidTr="005D2B5C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19080D" w:rsidTr="005D2B5C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19080D" w:rsidTr="005D2B5C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rPr>
                <w:w w:val="95"/>
              </w:rPr>
            </w:pPr>
          </w:p>
        </w:tc>
      </w:tr>
      <w:tr w:rsidR="0019080D" w:rsidTr="005D2B5C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19080D" w:rsidTr="005D2B5C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A10F52" w:rsidP="005D2B5C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</w:t>
            </w:r>
            <w:r w:rsidR="0019080D">
              <w:rPr>
                <w:w w:val="95"/>
                <w:sz w:val="20"/>
                <w:szCs w:val="20"/>
              </w:rPr>
              <w:t xml:space="preserve">    ( </w:t>
            </w:r>
            <w:r>
              <w:rPr>
                <w:w w:val="95"/>
                <w:sz w:val="20"/>
                <w:szCs w:val="20"/>
              </w:rPr>
              <w:t>27</w:t>
            </w:r>
            <w:r w:rsidR="0019080D">
              <w:rPr>
                <w:w w:val="95"/>
                <w:sz w:val="20"/>
                <w:szCs w:val="20"/>
              </w:rPr>
              <w:t xml:space="preserve">. </w:t>
            </w:r>
            <w:r>
              <w:rPr>
                <w:w w:val="95"/>
                <w:sz w:val="20"/>
                <w:szCs w:val="20"/>
              </w:rPr>
              <w:t xml:space="preserve">,28. </w:t>
            </w:r>
            <w:r w:rsidR="0019080D">
              <w:rPr>
                <w:w w:val="95"/>
                <w:sz w:val="20"/>
                <w:szCs w:val="20"/>
              </w:rPr>
              <w:t xml:space="preserve">i </w:t>
            </w:r>
            <w:r>
              <w:rPr>
                <w:w w:val="95"/>
                <w:sz w:val="20"/>
                <w:szCs w:val="20"/>
              </w:rPr>
              <w:t>2</w:t>
            </w:r>
            <w:r w:rsidR="0019080D">
              <w:rPr>
                <w:w w:val="95"/>
                <w:sz w:val="20"/>
                <w:szCs w:val="20"/>
              </w:rPr>
              <w:t>9. nastavni sat)</w:t>
            </w:r>
          </w:p>
        </w:tc>
      </w:tr>
      <w:tr w:rsidR="0019080D" w:rsidTr="005D2B5C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19080D" w:rsidTr="005D2B5C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5D2B5C" w:rsidP="005D2B5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Istražujemo trenje</w:t>
            </w:r>
          </w:p>
        </w:tc>
      </w:tr>
      <w:tr w:rsidR="0019080D" w:rsidTr="005D2B5C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5D2B5C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19080D" w:rsidTr="005D2B5C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A10F52" w:rsidRDefault="00A10F52" w:rsidP="00A10F5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FIZ OŠ </w:t>
            </w:r>
            <w:r w:rsidRPr="00A10F52">
              <w:rPr>
                <w:rFonts w:eastAsia="Calibri"/>
                <w:bCs/>
                <w:sz w:val="20"/>
                <w:szCs w:val="20"/>
              </w:rPr>
              <w:t xml:space="preserve">B.7.3. </w:t>
            </w:r>
            <w:r w:rsidRPr="00A10F52">
              <w:rPr>
                <w:bCs/>
                <w:sz w:val="20"/>
                <w:szCs w:val="20"/>
              </w:rPr>
              <w:t>Interpretira silu trenja i njezine učinke</w:t>
            </w:r>
          </w:p>
          <w:p w:rsidR="0019080D" w:rsidRPr="00A10F52" w:rsidRDefault="0019080D" w:rsidP="00A10F52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10F52">
              <w:rPr>
                <w:rFonts w:eastAsia="Calibri"/>
                <w:bCs/>
                <w:sz w:val="20"/>
                <w:szCs w:val="20"/>
              </w:rPr>
              <w:t>FIZ OŠ B.7.10. Istražuje fizičke pojave</w:t>
            </w:r>
          </w:p>
          <w:p w:rsidR="0019080D" w:rsidRPr="00A10F52" w:rsidRDefault="0019080D" w:rsidP="00A10F52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A10F52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19080D" w:rsidTr="005D2B5C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52" w:rsidRDefault="00A10F52" w:rsidP="00A10F52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B.7.3.</w:t>
            </w:r>
          </w:p>
          <w:p w:rsidR="00A10F52" w:rsidRDefault="00A10F52" w:rsidP="00A10F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Konstruira koncept sile trenja.</w:t>
            </w:r>
          </w:p>
          <w:p w:rsidR="00A10F52" w:rsidRDefault="00A10F52" w:rsidP="00A10F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Objašnjava trenje.</w:t>
            </w:r>
          </w:p>
          <w:p w:rsidR="00A10F52" w:rsidRDefault="00A10F52" w:rsidP="00A10F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Analizira učinke sile trenja.</w:t>
            </w:r>
          </w:p>
          <w:p w:rsidR="00A10F52" w:rsidRDefault="00A10F52" w:rsidP="00A10F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Razlikuje trenje kotrljanja od trenja klizanja.</w:t>
            </w:r>
          </w:p>
          <w:p w:rsidR="00A10F52" w:rsidRPr="00A10F52" w:rsidRDefault="00A10F52" w:rsidP="00A10F52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19080D" w:rsidRPr="009F11F9" w:rsidRDefault="0019080D" w:rsidP="005D2B5C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9080D" w:rsidRPr="00681906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19080D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19080D" w:rsidRDefault="0019080D" w:rsidP="005D2B5C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10F52" w:rsidRDefault="00A10F52" w:rsidP="00A10F52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10F52" w:rsidRPr="00A10F52" w:rsidRDefault="00A10F52" w:rsidP="005D2B5C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19080D" w:rsidRPr="00681906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9F11F9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9080D" w:rsidTr="005D2B5C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5D2B5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sz w:val="20"/>
                <w:szCs w:val="20"/>
              </w:rPr>
              <w:t xml:space="preserve">B.7.4. 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19080D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EC2A89" w:rsidRPr="00EC2A89" w:rsidRDefault="0019080D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D.7.3. Uočava zakonitosti uopćavanjem podataka prikazanih tekstom, crtežom modelima, tablicama grafovima.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Biologija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D.7.1.Primjenjuje osnovna načela znanstvene metodologije i objašnjava dobivene rezultate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Matematika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B.7.2. Rješava i primjenjuje linearnu jednadžbu</w:t>
            </w:r>
          </w:p>
          <w:p w:rsidR="00EC2A89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C.7.2.Crta, zbraja i oduzima vektore.</w:t>
            </w:r>
          </w:p>
          <w:p w:rsidR="0019080D" w:rsidRPr="00C855DA" w:rsidRDefault="00EC2A89" w:rsidP="00EC2A8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sz w:val="20"/>
                <w:szCs w:val="20"/>
              </w:rPr>
              <w:t>D.7.5. Odabire i preračunava odgovarajuće mjerne jedinice</w:t>
            </w:r>
          </w:p>
        </w:tc>
      </w:tr>
      <w:tr w:rsidR="0019080D" w:rsidTr="005D2B5C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5D2B5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19080D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EC2A89" w:rsidRDefault="00EC2A89" w:rsidP="00EC2A8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Lato-Regular"/>
                <w:color w:val="000000"/>
                <w:sz w:val="20"/>
                <w:szCs w:val="20"/>
              </w:rPr>
              <w:t>A.3.2.</w:t>
            </w: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 xml:space="preserve"> U</w:t>
            </w:r>
            <w:r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upravlja osje</w:t>
            </w:r>
            <w:r>
              <w:rPr>
                <w:rFonts w:eastAsia="MS Gothic"/>
                <w:color w:val="000000"/>
                <w:sz w:val="20"/>
                <w:szCs w:val="20"/>
                <w:lang w:eastAsia="hr-HR"/>
              </w:rPr>
              <w:t>ć</w:t>
            </w: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ajima i ponašanjem</w:t>
            </w:r>
          </w:p>
          <w:p w:rsidR="00EC2A89" w:rsidRDefault="00EC2A89" w:rsidP="00EC2A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A.3.3.U</w:t>
            </w:r>
            <w:r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razvija osobne potencijale</w:t>
            </w:r>
          </w:p>
          <w:p w:rsidR="00EC2A89" w:rsidRDefault="00EC2A89" w:rsidP="00EC2A8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878420"/>
            <w:r>
              <w:rPr>
                <w:color w:val="00000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bookmarkEnd w:id="0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EC2A89" w:rsidRDefault="00EC2A89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lang w:eastAsia="hr-HR"/>
              </w:rPr>
              <w:t>B.3.4. Suradnički uči i radi u timu</w:t>
            </w:r>
          </w:p>
          <w:p w:rsidR="00435A9E" w:rsidRPr="009C1328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435A9E" w:rsidRPr="00C855DA" w:rsidRDefault="0019080D" w:rsidP="005D2B5C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19080D" w:rsidTr="005D2B5C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19080D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19080D" w:rsidRPr="00025D3B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19080D" w:rsidRDefault="0019080D" w:rsidP="005D2B5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9080D" w:rsidRPr="0095231A" w:rsidRDefault="0019080D" w:rsidP="0019080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19080D" w:rsidRPr="00AA193A" w:rsidRDefault="0019080D" w:rsidP="005D2B5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19080D" w:rsidTr="005D2B5C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5D2B5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19080D" w:rsidRDefault="0019080D" w:rsidP="00A42EA7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 w:rsidR="00D1491F">
              <w:rPr>
                <w:sz w:val="20"/>
                <w:szCs w:val="20"/>
              </w:rPr>
              <w:t xml:space="preserve">, kvizovima i zadacima iz RB </w:t>
            </w:r>
            <w:r w:rsidRPr="0095231A">
              <w:rPr>
                <w:sz w:val="20"/>
                <w:szCs w:val="20"/>
              </w:rPr>
              <w:t xml:space="preserve">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 w:rsidR="00D1491F">
              <w:rPr>
                <w:sz w:val="20"/>
                <w:szCs w:val="20"/>
              </w:rPr>
              <w:t>mogu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A42EA7" w:rsidRPr="009C4161" w:rsidRDefault="00D1491F" w:rsidP="009C4161">
            <w:pPr>
              <w:pStyle w:val="Odlomakpopisa"/>
              <w:tabs>
                <w:tab w:val="left" w:pos="692"/>
                <w:tab w:val="center" w:pos="6480"/>
                <w:tab w:val="left" w:pos="8115"/>
              </w:tabs>
              <w:spacing w:after="0"/>
              <w:ind w:left="37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0F1B57">
              <w:rPr>
                <w:sz w:val="20"/>
                <w:szCs w:val="20"/>
              </w:rPr>
              <w:t xml:space="preserve"> prepoznati trenje kao silu kojom se tijela opire klizanju (jednoga tijela po drugome)</w:t>
            </w:r>
          </w:p>
          <w:p w:rsidR="00D1491F" w:rsidRPr="000F1B57" w:rsidRDefault="00D1491F" w:rsidP="00D1491F">
            <w:pPr>
              <w:pStyle w:val="Odlomakpopisa"/>
              <w:tabs>
                <w:tab w:val="left" w:pos="692"/>
                <w:tab w:val="center" w:pos="6480"/>
                <w:tab w:val="left" w:pos="8115"/>
              </w:tabs>
              <w:spacing w:after="0"/>
              <w:ind w:left="37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0F1B57">
              <w:rPr>
                <w:sz w:val="20"/>
                <w:szCs w:val="20"/>
              </w:rPr>
              <w:t xml:space="preserve"> pretpostaviti o čemu ovisi trenje</w:t>
            </w:r>
          </w:p>
          <w:p w:rsidR="00D1491F" w:rsidRPr="00D1491F" w:rsidRDefault="00D1491F" w:rsidP="00D1491F">
            <w:pPr>
              <w:pStyle w:val="Odlomakpopisa"/>
              <w:tabs>
                <w:tab w:val="left" w:pos="692"/>
                <w:tab w:val="center" w:pos="6480"/>
                <w:tab w:val="left" w:pos="8115"/>
              </w:tabs>
              <w:spacing w:after="0"/>
              <w:ind w:left="37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0F1B57">
              <w:rPr>
                <w:sz w:val="20"/>
                <w:szCs w:val="20"/>
              </w:rPr>
              <w:t xml:space="preserve"> osmisliti pokus i pokusom provjeravati svoje pretpostavke</w:t>
            </w:r>
            <w:r>
              <w:rPr>
                <w:sz w:val="20"/>
                <w:szCs w:val="20"/>
              </w:rPr>
              <w:t>.</w:t>
            </w:r>
          </w:p>
          <w:p w:rsidR="00A7104F" w:rsidRPr="00D1491F" w:rsidRDefault="0019080D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 </w:t>
            </w:r>
            <w:r w:rsidR="00A7104F" w:rsidRPr="000F1B57">
              <w:rPr>
                <w:sz w:val="20"/>
                <w:szCs w:val="20"/>
              </w:rPr>
              <w:t>izmjerili silu trenja pri jednolikom klizanju kvadra po vodoravnoj površini stola</w:t>
            </w:r>
          </w:p>
          <w:p w:rsidR="00A7104F" w:rsidRPr="000F1B57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uspostavili kognitivnu vezu između pretpostavke i rezultata mjerenja</w:t>
            </w:r>
          </w:p>
          <w:p w:rsidR="00A7104F" w:rsidRPr="000F1B57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razvijali logičko mišljenje i zaključivanje</w:t>
            </w:r>
          </w:p>
          <w:p w:rsidR="00A7104F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prelazili iz konkretnoga u apstraktno mišljenje</w:t>
            </w:r>
          </w:p>
          <w:p w:rsidR="00A42EA7" w:rsidRDefault="00A42EA7" w:rsidP="00A42EA7">
            <w:pPr>
              <w:pStyle w:val="Odlomakpopisa"/>
              <w:numPr>
                <w:ilvl w:val="0"/>
                <w:numId w:val="4"/>
              </w:numPr>
              <w:tabs>
                <w:tab w:val="left" w:pos="692"/>
                <w:tab w:val="center" w:pos="6480"/>
                <w:tab w:val="left" w:pos="8115"/>
              </w:tabs>
              <w:spacing w:after="0"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prepoznati silu trenja na primjerima iz života</w:t>
            </w:r>
          </w:p>
          <w:p w:rsidR="00A42EA7" w:rsidRPr="00A42EA7" w:rsidRDefault="00A42EA7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42EA7">
              <w:rPr>
                <w:sz w:val="20"/>
                <w:szCs w:val="20"/>
              </w:rPr>
              <w:t>razlikovati trenje kotrljanja od trenja klizanja</w:t>
            </w:r>
          </w:p>
          <w:p w:rsidR="00A42EA7" w:rsidRPr="00A42EA7" w:rsidRDefault="00A42EA7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31007">
              <w:rPr>
                <w:sz w:val="20"/>
                <w:szCs w:val="20"/>
              </w:rPr>
              <w:t>navesti primjere poželjnoga i nepoželjnog</w:t>
            </w:r>
            <w:r>
              <w:rPr>
                <w:sz w:val="20"/>
                <w:szCs w:val="20"/>
              </w:rPr>
              <w:t>a</w:t>
            </w:r>
            <w:r w:rsidRPr="00A31007">
              <w:rPr>
                <w:sz w:val="20"/>
                <w:szCs w:val="20"/>
              </w:rPr>
              <w:t xml:space="preserve"> trenja</w:t>
            </w:r>
          </w:p>
          <w:p w:rsidR="00A7104F" w:rsidRPr="000F1B57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povezivali stečena znanja s novim znanjima</w:t>
            </w:r>
          </w:p>
          <w:p w:rsidR="00A7104F" w:rsidRPr="000F1B57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692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razvijali sposobnost usmenog izražavanja</w:t>
            </w:r>
          </w:p>
          <w:p w:rsidR="0019080D" w:rsidRPr="00ED5FBF" w:rsidRDefault="00A7104F" w:rsidP="00A42EA7">
            <w:pPr>
              <w:pStyle w:val="Odlomakpopisa"/>
              <w:numPr>
                <w:ilvl w:val="0"/>
                <w:numId w:val="14"/>
              </w:numPr>
              <w:tabs>
                <w:tab w:val="left" w:pos="705"/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razvijati sposobnost samostalnog izvođenja pokusa</w:t>
            </w:r>
          </w:p>
          <w:p w:rsidR="00D1491F" w:rsidRDefault="00D1491F" w:rsidP="009C4161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je sila trenja?</w:t>
            </w:r>
          </w:p>
          <w:p w:rsidR="003D1AB0" w:rsidRDefault="00D1491F" w:rsidP="009C4161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čemu ovisi trenje klizanja?</w:t>
            </w:r>
          </w:p>
          <w:p w:rsidR="00D1491F" w:rsidRDefault="00D1491F" w:rsidP="009C4161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tri primjera u kojima je trenje poželjno i tri u kojima je nepoželjno.</w:t>
            </w:r>
          </w:p>
          <w:p w:rsidR="009C4161" w:rsidRDefault="009C4161" w:rsidP="009C4161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izraz za silu trenja.</w:t>
            </w:r>
          </w:p>
          <w:p w:rsidR="009C4161" w:rsidRDefault="009C4161" w:rsidP="009C4161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str.38.,39. i 40.</w:t>
            </w:r>
          </w:p>
          <w:p w:rsidR="008B71A5" w:rsidRPr="009C4161" w:rsidRDefault="008B71A5" w:rsidP="009C416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19080D" w:rsidTr="005D2B5C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5D2B5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5D2B5C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5D2B5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9080D" w:rsidTr="005D2B5C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4A0E6F" w:rsidRPr="000F1B57" w:rsidRDefault="004A0E6F" w:rsidP="004A0E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sila trenja</w:t>
            </w:r>
          </w:p>
          <w:p w:rsidR="004A0E6F" w:rsidRPr="000F1B57" w:rsidRDefault="004A0E6F" w:rsidP="004A0E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faktor trenja</w:t>
            </w:r>
          </w:p>
          <w:p w:rsidR="0019080D" w:rsidRDefault="004A0E6F" w:rsidP="004A0E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težina (pritisna sila)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5D2B5C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5D2B5C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9080D" w:rsidTr="005D2B5C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19080D" w:rsidTr="005D2B5C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9080D" w:rsidTr="005D2B5C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A650BE" w:rsidP="0019080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izlaganje, razgovor,</w:t>
            </w:r>
            <w:r w:rsidR="009720FE">
              <w:rPr>
                <w:sz w:val="20"/>
                <w:szCs w:val="20"/>
              </w:rPr>
              <w:t xml:space="preserve"> učenički istraživački pokusi,</w:t>
            </w:r>
            <w:r w:rsidRPr="00982DDE">
              <w:rPr>
                <w:sz w:val="20"/>
                <w:szCs w:val="20"/>
              </w:rPr>
              <w:t xml:space="preserve"> demonstracijski pokusi, rasprava, rad na tekstu, crtež</w:t>
            </w:r>
            <w:r>
              <w:rPr>
                <w:sz w:val="20"/>
                <w:szCs w:val="20"/>
              </w:rPr>
              <w:t xml:space="preserve">, videozapis, </w:t>
            </w:r>
            <w:r w:rsidR="009720FE">
              <w:rPr>
                <w:sz w:val="20"/>
                <w:szCs w:val="20"/>
              </w:rPr>
              <w:t xml:space="preserve">interaktivna </w:t>
            </w:r>
            <w:r>
              <w:rPr>
                <w:sz w:val="20"/>
                <w:szCs w:val="20"/>
              </w:rPr>
              <w:t>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19080D" w:rsidP="0019080D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  <w:r w:rsidR="00A650BE">
              <w:rPr>
                <w:rStyle w:val="Zadanifontodlomka1"/>
                <w:sz w:val="20"/>
                <w:szCs w:val="20"/>
              </w:rPr>
              <w:t xml:space="preserve"> rad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91" w:rsidRPr="000F1B57" w:rsidRDefault="00AE0C91" w:rsidP="00AE0C9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F1B57">
              <w:rPr>
                <w:sz w:val="20"/>
                <w:szCs w:val="20"/>
              </w:rPr>
              <w:t>inamomet</w:t>
            </w:r>
            <w:r>
              <w:rPr>
                <w:sz w:val="20"/>
                <w:szCs w:val="20"/>
              </w:rPr>
              <w:t>ar za svaku grupu</w:t>
            </w:r>
          </w:p>
          <w:p w:rsidR="00AE0C91" w:rsidRPr="000F1B57" w:rsidRDefault="00AE0C91" w:rsidP="00AE0C9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F1B57">
              <w:rPr>
                <w:sz w:val="20"/>
                <w:szCs w:val="20"/>
              </w:rPr>
              <w:t>3 kvadra za svaku grupu</w:t>
            </w:r>
          </w:p>
          <w:p w:rsidR="00AE0C91" w:rsidRDefault="000C6178" w:rsidP="00AE0C9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slamke</w:t>
            </w:r>
          </w:p>
          <w:p w:rsidR="0019080D" w:rsidRDefault="0019080D" w:rsidP="00AE0C9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udžbenik radna bilježnica, bilježnica, ploča, kreda, računalo</w:t>
            </w:r>
            <w:r>
              <w:rPr>
                <w:sz w:val="20"/>
                <w:szCs w:val="20"/>
              </w:rPr>
              <w:t>, tableti</w:t>
            </w:r>
          </w:p>
          <w:p w:rsidR="0019080D" w:rsidRPr="00D1771F" w:rsidRDefault="0019080D" w:rsidP="005D2B5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9080D" w:rsidTr="005D2B5C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19080D" w:rsidRPr="00557869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19080D" w:rsidRDefault="0019080D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167A13" w:rsidRDefault="00167A13" w:rsidP="005D2B5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19080D" w:rsidTr="005D2B5C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5D2B5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19080D" w:rsidTr="005D2B5C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91" w:rsidRPr="000F1B57" w:rsidRDefault="00A650BE" w:rsidP="00AE0C91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 xml:space="preserve">    </w:t>
            </w:r>
            <w:r w:rsidRPr="00A650BE"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 xml:space="preserve">    </w:t>
            </w:r>
            <w:r w:rsidR="00AE0C91" w:rsidRPr="000F1B57">
              <w:rPr>
                <w:rFonts w:ascii="Arial" w:hAnsi="Arial" w:cs="Arial"/>
                <w:i/>
                <w:sz w:val="28"/>
                <w:szCs w:val="28"/>
              </w:rPr>
              <w:t>Istražujemo trenje</w:t>
            </w:r>
          </w:p>
          <w:p w:rsidR="00A650BE" w:rsidRPr="00A650BE" w:rsidRDefault="00AE0C91" w:rsidP="00A650BE">
            <w:pPr>
              <w:spacing w:after="0"/>
              <w:rPr>
                <w:rFonts w:eastAsia="SloSKTheSansSemiBoldPlain" w:cs="SloSKTheSansSemiBoldPlain"/>
                <w:sz w:val="20"/>
                <w:szCs w:val="20"/>
                <w:lang w:eastAsia="hr-HR"/>
              </w:rPr>
            </w:pPr>
            <w:r w:rsidRPr="000F1B57">
              <w:rPr>
                <w:i/>
                <w:noProof/>
                <w:lang w:eastAsia="zh-TW"/>
              </w:rPr>
              <w:drawing>
                <wp:inline distT="0" distB="0" distL="0" distR="0">
                  <wp:extent cx="1438275" cy="5048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1B57">
              <w:rPr>
                <w:sz w:val="20"/>
                <w:szCs w:val="20"/>
              </w:rPr>
              <w:t xml:space="preserve"> vučna sila</w:t>
            </w:r>
            <w:r w:rsidRPr="000F1B57">
              <w:t xml:space="preserve"> </w:t>
            </w:r>
            <w:r w:rsidRPr="000F1B57">
              <w:rPr>
                <w:b/>
                <w:i/>
              </w:rPr>
              <w:t>F</w:t>
            </w:r>
            <w:r w:rsidRPr="000F1B57">
              <w:rPr>
                <w:vertAlign w:val="subscript"/>
              </w:rPr>
              <w:t>v</w:t>
            </w:r>
            <w:r>
              <w:rPr>
                <w:vertAlign w:val="subscript"/>
              </w:rPr>
              <w:t xml:space="preserve">                                                                        </w:t>
            </w:r>
            <w:r w:rsidRPr="00DD71FC">
              <w:rPr>
                <w:i/>
                <w:noProof/>
                <w:lang w:eastAsia="zh-TW"/>
              </w:rPr>
              <w:drawing>
                <wp:inline distT="0" distB="0" distL="0" distR="0">
                  <wp:extent cx="1019175" cy="4667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1FC">
              <w:rPr>
                <w:i/>
                <w:noProof/>
                <w:lang w:eastAsia="zh-TW"/>
              </w:rPr>
              <w:drawing>
                <wp:inline distT="0" distB="0" distL="0" distR="0">
                  <wp:extent cx="1209675" cy="5334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C91" w:rsidRPr="000F1B57" w:rsidRDefault="00AE0C91" w:rsidP="00AE0C91">
            <w:pPr>
              <w:spacing w:after="0"/>
              <w:ind w:left="514"/>
            </w:pPr>
            <w:r w:rsidRPr="000F1B57">
              <w:rPr>
                <w:sz w:val="20"/>
                <w:szCs w:val="20"/>
              </w:rPr>
              <w:t>sila trenja</w:t>
            </w:r>
            <w:r w:rsidRPr="000F1B57">
              <w:rPr>
                <w:i/>
              </w:rPr>
              <w:t xml:space="preserve"> </w:t>
            </w:r>
            <w:r w:rsidRPr="000F1B57">
              <w:rPr>
                <w:b/>
                <w:i/>
              </w:rPr>
              <w:t>F</w:t>
            </w:r>
            <w:r w:rsidRPr="000F1B57">
              <w:rPr>
                <w:vertAlign w:val="subscript"/>
              </w:rPr>
              <w:t>t</w:t>
            </w:r>
          </w:p>
          <w:p w:rsidR="00AE0C91" w:rsidRDefault="00AE0C91" w:rsidP="00AE0C91">
            <w:pPr>
              <w:spacing w:after="0"/>
              <w:ind w:left="514"/>
              <w:rPr>
                <w:i/>
                <w:vertAlign w:val="subscript"/>
                <w:lang w:eastAsia="zh-TW"/>
              </w:rPr>
            </w:pPr>
            <w:r w:rsidRPr="000F1B57">
              <w:rPr>
                <w:i/>
                <w:iCs/>
                <w:color w:val="000000"/>
                <w:sz w:val="21"/>
                <w:szCs w:val="21"/>
              </w:rPr>
              <w:t>F</w:t>
            </w:r>
            <w:r w:rsidRPr="000F1B57">
              <w:rPr>
                <w:rStyle w:val="A16"/>
              </w:rPr>
              <w:t xml:space="preserve">v </w:t>
            </w:r>
            <w:r w:rsidRPr="000F1B57">
              <w:rPr>
                <w:color w:val="000000"/>
                <w:sz w:val="21"/>
                <w:szCs w:val="21"/>
              </w:rPr>
              <w:t xml:space="preserve">= </w:t>
            </w:r>
            <w:r w:rsidRPr="000F1B57">
              <w:rPr>
                <w:i/>
                <w:iCs/>
                <w:color w:val="000000"/>
                <w:sz w:val="21"/>
                <w:szCs w:val="21"/>
              </w:rPr>
              <w:t>F</w:t>
            </w:r>
            <w:r w:rsidRPr="000F1B57">
              <w:rPr>
                <w:rStyle w:val="A16"/>
              </w:rPr>
              <w:t>t</w:t>
            </w:r>
            <w:r>
              <w:rPr>
                <w:i/>
                <w:lang w:eastAsia="zh-TW"/>
              </w:rPr>
              <w:t xml:space="preserve">                                                                                                             </w:t>
            </w:r>
            <w:r w:rsidRPr="00DD71FC">
              <w:rPr>
                <w:i/>
              </w:rPr>
              <w:t>faktor trenja</w:t>
            </w:r>
            <w:r>
              <w:rPr>
                <w:i/>
              </w:rPr>
              <w:t xml:space="preserve"> </w:t>
            </w:r>
            <w:r>
              <w:rPr>
                <w:i/>
                <w:lang w:eastAsia="zh-TW"/>
              </w:rPr>
              <w:t xml:space="preserve"> μ = F</w:t>
            </w:r>
            <w:r>
              <w:rPr>
                <w:i/>
                <w:vertAlign w:val="subscript"/>
                <w:lang w:eastAsia="zh-TW"/>
              </w:rPr>
              <w:t xml:space="preserve">t </w:t>
            </w:r>
            <w:r>
              <w:rPr>
                <w:i/>
                <w:lang w:eastAsia="zh-TW"/>
              </w:rPr>
              <w:t>/ F</w:t>
            </w:r>
            <w:r>
              <w:rPr>
                <w:i/>
                <w:vertAlign w:val="subscript"/>
                <w:lang w:eastAsia="zh-TW"/>
              </w:rPr>
              <w:t>p</w:t>
            </w:r>
          </w:p>
          <w:p w:rsidR="00AE0C91" w:rsidRPr="000F1B57" w:rsidRDefault="00AE0C91" w:rsidP="00AE0C91">
            <w:pPr>
              <w:spacing w:after="0"/>
              <w:ind w:left="514"/>
              <w:rPr>
                <w:rStyle w:val="A16"/>
              </w:rPr>
            </w:pPr>
          </w:p>
          <w:p w:rsidR="00AE0C91" w:rsidRDefault="00AE0C91" w:rsidP="00AE0C91">
            <w:pPr>
              <w:spacing w:after="0"/>
              <w:ind w:left="514"/>
              <w:rPr>
                <w:color w:val="000000"/>
                <w:sz w:val="21"/>
                <w:szCs w:val="21"/>
              </w:rPr>
            </w:pPr>
            <w:r w:rsidRPr="000F1B57">
              <w:rPr>
                <w:i/>
                <w:iCs/>
                <w:color w:val="000000"/>
                <w:sz w:val="21"/>
                <w:szCs w:val="21"/>
              </w:rPr>
              <w:t xml:space="preserve">R </w:t>
            </w:r>
            <w:r w:rsidRPr="000F1B57">
              <w:rPr>
                <w:color w:val="000000"/>
                <w:sz w:val="21"/>
                <w:szCs w:val="21"/>
              </w:rPr>
              <w:t>= 0</w:t>
            </w:r>
          </w:p>
          <w:p w:rsidR="00AE0C91" w:rsidRDefault="00AE0C91" w:rsidP="00AE0C91">
            <w:pPr>
              <w:spacing w:after="0"/>
              <w:ind w:left="514"/>
              <w:rPr>
                <w:color w:val="000000"/>
                <w:sz w:val="21"/>
                <w:szCs w:val="21"/>
              </w:rPr>
            </w:pPr>
            <w:r w:rsidRPr="000F1B57">
              <w:rPr>
                <w:rFonts w:ascii="Arial" w:hAnsi="Arial" w:cs="Arial"/>
                <w:i/>
                <w:noProof/>
                <w:lang w:eastAsia="zh-TW"/>
              </w:rPr>
              <w:drawing>
                <wp:inline distT="0" distB="0" distL="0" distR="0">
                  <wp:extent cx="2876550" cy="4953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1"/>
                <w:szCs w:val="21"/>
              </w:rPr>
              <w:t xml:space="preserve">                         </w:t>
            </w:r>
            <w:r w:rsidRPr="00DD71FC">
              <w:rPr>
                <w:i/>
                <w:noProof/>
                <w:lang w:eastAsia="zh-TW"/>
              </w:rPr>
              <w:drawing>
                <wp:inline distT="0" distB="0" distL="0" distR="0">
                  <wp:extent cx="1247775" cy="55245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178" w:rsidRDefault="000C6178" w:rsidP="00AE0C91">
            <w:pPr>
              <w:spacing w:after="0"/>
              <w:ind w:left="514"/>
              <w:rPr>
                <w:color w:val="000000"/>
                <w:sz w:val="21"/>
                <w:szCs w:val="21"/>
              </w:rPr>
            </w:pPr>
          </w:p>
          <w:p w:rsidR="00AE0C91" w:rsidRDefault="00AE0C91" w:rsidP="00AE0C91">
            <w:pPr>
              <w:spacing w:after="0"/>
              <w:ind w:left="514"/>
              <w:rPr>
                <w:i/>
                <w:vertAlign w:val="subscript"/>
              </w:rPr>
            </w:pPr>
            <w:r>
              <w:rPr>
                <w:rFonts w:ascii="Arial" w:hAnsi="Arial" w:cs="Arial"/>
                <w:i/>
                <w:noProof/>
                <w:lang w:eastAsia="zh-TW"/>
              </w:rPr>
              <w:t xml:space="preserve">                                                                                                </w:t>
            </w:r>
            <w:r w:rsidRPr="00575C74">
              <w:rPr>
                <w:i/>
              </w:rPr>
              <w:t>sila trenja F</w:t>
            </w:r>
            <w:r w:rsidRPr="00575C74">
              <w:rPr>
                <w:i/>
                <w:vertAlign w:val="subscript"/>
              </w:rPr>
              <w:t>t</w:t>
            </w:r>
            <w:r w:rsidRPr="00575C74">
              <w:rPr>
                <w:i/>
              </w:rPr>
              <w:t xml:space="preserve"> =   μ ·F</w:t>
            </w:r>
            <w:r w:rsidRPr="00575C74">
              <w:rPr>
                <w:i/>
                <w:vertAlign w:val="subscript"/>
              </w:rPr>
              <w:t>p</w:t>
            </w:r>
          </w:p>
          <w:p w:rsidR="00AE0C91" w:rsidRPr="000F1B57" w:rsidRDefault="00AE0C91" w:rsidP="00AE0C91">
            <w:pPr>
              <w:spacing w:after="0"/>
              <w:ind w:left="514"/>
              <w:rPr>
                <w:color w:val="000000"/>
                <w:sz w:val="21"/>
                <w:szCs w:val="21"/>
              </w:rPr>
            </w:pPr>
          </w:p>
          <w:p w:rsidR="00A650BE" w:rsidRDefault="000C6178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</w:t>
            </w:r>
            <w:r w:rsidRPr="00DD71FC">
              <w:rPr>
                <w:i/>
                <w:noProof/>
                <w:lang w:eastAsia="zh-TW"/>
              </w:rPr>
              <w:drawing>
                <wp:inline distT="0" distB="0" distL="0" distR="0">
                  <wp:extent cx="1704975" cy="6953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178" w:rsidRPr="00D4176D" w:rsidRDefault="000C6178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167A13" w:rsidRDefault="00167A13"/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19080D" w:rsidTr="00167A13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19080D" w:rsidTr="00167A13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19080D" w:rsidTr="00167A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19080D" w:rsidTr="00167A13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rPr>
                <w:sz w:val="20"/>
                <w:szCs w:val="20"/>
              </w:rPr>
            </w:pPr>
          </w:p>
          <w:p w:rsidR="00CC1AE3" w:rsidRPr="000F1B57" w:rsidRDefault="00CC1AE3" w:rsidP="00CC1AE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0F1B57">
              <w:rPr>
                <w:bCs/>
                <w:color w:val="000000"/>
                <w:sz w:val="20"/>
                <w:szCs w:val="20"/>
              </w:rPr>
              <w:t>čeni</w:t>
            </w:r>
            <w:r>
              <w:rPr>
                <w:bCs/>
                <w:color w:val="000000"/>
                <w:sz w:val="20"/>
                <w:szCs w:val="20"/>
              </w:rPr>
              <w:t>ci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stav</w:t>
            </w:r>
            <w:r>
              <w:rPr>
                <w:bCs/>
                <w:color w:val="000000"/>
                <w:sz w:val="20"/>
                <w:szCs w:val="20"/>
              </w:rPr>
              <w:t>ljaju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na dlan udžbenik ili bilježnicu i </w:t>
            </w:r>
            <w:r w:rsidRPr="00CC1AE3">
              <w:rPr>
                <w:b/>
                <w:color w:val="000000"/>
                <w:sz w:val="20"/>
                <w:szCs w:val="20"/>
              </w:rPr>
              <w:t>iskazuju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koju silu osjeća</w:t>
            </w:r>
            <w:r>
              <w:rPr>
                <w:bCs/>
                <w:color w:val="000000"/>
                <w:sz w:val="20"/>
                <w:szCs w:val="20"/>
              </w:rPr>
              <w:t>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na ruci</w:t>
            </w:r>
            <w:r w:rsidR="005C032C">
              <w:rPr>
                <w:bCs/>
                <w:color w:val="000000"/>
                <w:sz w:val="20"/>
                <w:szCs w:val="20"/>
              </w:rPr>
              <w:t>-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težin</w:t>
            </w:r>
            <w:r w:rsidR="005C032C">
              <w:rPr>
                <w:bCs/>
                <w:color w:val="000000"/>
                <w:sz w:val="20"/>
                <w:szCs w:val="20"/>
              </w:rPr>
              <w:t>u utega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19080D" w:rsidRDefault="00CC1AE3" w:rsidP="00CC1AE3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Potom taj predmet povlače po dlanu. U međudjelovanju dlana 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predmeta osjećaju kočenje, </w:t>
            </w:r>
            <w:r w:rsidRPr="00CC1AE3">
              <w:rPr>
                <w:b/>
                <w:color w:val="000000"/>
                <w:sz w:val="20"/>
                <w:szCs w:val="20"/>
              </w:rPr>
              <w:t>prepoznaju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silu trenja</w:t>
            </w:r>
            <w:r>
              <w:rPr>
                <w:bCs/>
                <w:color w:val="000000"/>
                <w:sz w:val="20"/>
                <w:szCs w:val="20"/>
              </w:rPr>
              <w:t xml:space="preserve"> te ju 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E43D9E">
              <w:rPr>
                <w:b/>
                <w:color w:val="000000"/>
                <w:sz w:val="20"/>
                <w:szCs w:val="20"/>
              </w:rPr>
              <w:t>opisuju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riječima.</w:t>
            </w:r>
          </w:p>
          <w:p w:rsidR="00E43D9E" w:rsidRDefault="00E43D9E" w:rsidP="00CC1AE3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Da bismo taj predmet povlačili po vodoravnoj površini stola, ponovno valja rabiti silu kojom djelujemo protiv trenja. Učenici  </w:t>
            </w:r>
            <w:r w:rsidRPr="00E43D9E">
              <w:rPr>
                <w:b/>
                <w:color w:val="000000"/>
                <w:sz w:val="20"/>
                <w:szCs w:val="20"/>
              </w:rPr>
              <w:t>zaključuju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da trenje koči gibanje tijela te da je ono veće što je površina tarnih ploha hrapavija</w:t>
            </w:r>
            <w:r w:rsidR="005C032C">
              <w:rPr>
                <w:bCs/>
                <w:color w:val="000000"/>
                <w:sz w:val="20"/>
                <w:szCs w:val="20"/>
              </w:rPr>
              <w:t>.</w:t>
            </w:r>
          </w:p>
          <w:p w:rsidR="005C032C" w:rsidRPr="009720FE" w:rsidRDefault="005C032C" w:rsidP="00CC1AE3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19080D" w:rsidTr="00167A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19080D" w:rsidTr="00167A13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20FE" w:rsidRDefault="0019080D" w:rsidP="005D2B5C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8A0FCB">
              <w:rPr>
                <w:b/>
                <w:bCs/>
                <w:sz w:val="20"/>
                <w:szCs w:val="20"/>
              </w:rPr>
              <w:t xml:space="preserve">Pokus: </w:t>
            </w:r>
          </w:p>
          <w:p w:rsidR="006160B5" w:rsidRPr="000F1B57" w:rsidRDefault="00101359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 d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t xml:space="preserve">inamometrom </w:t>
            </w:r>
            <w:r w:rsidR="006160B5" w:rsidRPr="00101359">
              <w:rPr>
                <w:b/>
                <w:color w:val="000000"/>
                <w:sz w:val="20"/>
                <w:szCs w:val="20"/>
              </w:rPr>
              <w:t>povlač</w:t>
            </w:r>
            <w:r w:rsidRPr="00101359">
              <w:rPr>
                <w:b/>
                <w:color w:val="000000"/>
                <w:sz w:val="20"/>
                <w:szCs w:val="20"/>
              </w:rPr>
              <w:t>e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t xml:space="preserve"> kvadar po vo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softHyphen/>
              <w:t>do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softHyphen/>
              <w:t>ravnoj plohi stola. Na početku kvadar miruje jer na njega ne djeluje ni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softHyphen/>
              <w:t>kakva sila u horizontalnom</w:t>
            </w:r>
            <w:r w:rsidR="006160B5">
              <w:rPr>
                <w:bCs/>
                <w:color w:val="000000"/>
                <w:sz w:val="20"/>
                <w:szCs w:val="20"/>
              </w:rPr>
              <w:t>e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t xml:space="preserve"> smjeru. Kada kvadar počinj</w:t>
            </w:r>
            <w:r>
              <w:rPr>
                <w:bCs/>
                <w:color w:val="000000"/>
                <w:sz w:val="20"/>
                <w:szCs w:val="20"/>
              </w:rPr>
              <w:t>u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t xml:space="preserve"> lagano vući, on još miruje jer je rezultanta sile kojom vučemo i sile trenja koja se pojavljuje jednaka nuli. Budući da silu vučenja polako povećavamo, povećava se i </w:t>
            </w:r>
            <w:r w:rsidR="006160B5" w:rsidRPr="006160B5">
              <w:rPr>
                <w:color w:val="000000"/>
                <w:sz w:val="20"/>
                <w:szCs w:val="20"/>
              </w:rPr>
              <w:t>sila trenja</w:t>
            </w:r>
            <w:r w:rsidR="006160B5" w:rsidRPr="000F1B57">
              <w:rPr>
                <w:bCs/>
                <w:color w:val="000000"/>
                <w:sz w:val="20"/>
                <w:szCs w:val="20"/>
              </w:rPr>
              <w:t xml:space="preserve">, pa je ukupna sila jednaka nuli, i kvadar još miruje. </w:t>
            </w:r>
          </w:p>
          <w:p w:rsidR="006160B5" w:rsidRPr="000F1B57" w:rsidRDefault="006160B5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>Silu vučenja povećamo do granične vrijednosti, jednake maksimalnoj sili trenja, rezultantna sila na kvadar još je jednaka nuli i kvadar miruje.</w:t>
            </w:r>
          </w:p>
          <w:p w:rsidR="006160B5" w:rsidRPr="000F1B57" w:rsidRDefault="006160B5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>Tek kada sila vučenja premaši graničnu vrijednost, vučna sila postaje veća od maksima</w:t>
            </w:r>
            <w:r w:rsidRPr="000F1B57">
              <w:rPr>
                <w:bCs/>
                <w:color w:val="000000"/>
                <w:sz w:val="20"/>
                <w:szCs w:val="20"/>
              </w:rPr>
              <w:softHyphen/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0F1B57">
              <w:rPr>
                <w:bCs/>
                <w:color w:val="000000"/>
                <w:sz w:val="20"/>
                <w:szCs w:val="20"/>
              </w:rPr>
              <w:t>ne sile trenja i kvadar se pokrene.</w:t>
            </w:r>
          </w:p>
          <w:p w:rsidR="006160B5" w:rsidRPr="000F1B57" w:rsidRDefault="006160B5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>Dakle, sila trenja  postiže maksimalnu vrijednost neposredno prije nego što se tijelo pokrene, i to trenje nazivam</w:t>
            </w:r>
            <w:r>
              <w:rPr>
                <w:bCs/>
                <w:color w:val="000000"/>
                <w:sz w:val="20"/>
                <w:szCs w:val="20"/>
              </w:rPr>
              <w:t xml:space="preserve">o </w:t>
            </w:r>
            <w:r w:rsidRPr="008F4DB2">
              <w:rPr>
                <w:bCs/>
                <w:i/>
                <w:color w:val="000000"/>
                <w:sz w:val="20"/>
                <w:szCs w:val="20"/>
              </w:rPr>
              <w:t>sila trenja mirovanja</w:t>
            </w:r>
            <w:r w:rsidRPr="000F1B57">
              <w:rPr>
                <w:bCs/>
                <w:color w:val="000000"/>
                <w:sz w:val="20"/>
                <w:szCs w:val="20"/>
              </w:rPr>
              <w:t>.</w:t>
            </w:r>
          </w:p>
          <w:p w:rsidR="006160B5" w:rsidRPr="000F1B57" w:rsidRDefault="006160B5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Sila trenja  ima stalnu vrijednost kada neko tijelo klizi po drugome i to je </w:t>
            </w:r>
            <w:r w:rsidRPr="00DE2259">
              <w:rPr>
                <w:bCs/>
                <w:i/>
                <w:color w:val="000000"/>
                <w:sz w:val="20"/>
                <w:szCs w:val="20"/>
              </w:rPr>
              <w:t>sila trenja</w:t>
            </w:r>
            <w:r w:rsidRPr="00DE2259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2259">
              <w:rPr>
                <w:bCs/>
                <w:i/>
                <w:color w:val="000000"/>
                <w:sz w:val="20"/>
                <w:szCs w:val="20"/>
              </w:rPr>
              <w:t>klizanja</w:t>
            </w:r>
            <w:r w:rsidRPr="000F1B57">
              <w:rPr>
                <w:bCs/>
                <w:color w:val="000000"/>
                <w:sz w:val="20"/>
                <w:szCs w:val="20"/>
              </w:rPr>
              <w:t>.</w:t>
            </w:r>
          </w:p>
          <w:p w:rsidR="00101359" w:rsidRDefault="006160B5" w:rsidP="0010135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>S učenicima ćemo razmatrati samo primjere u kojima se tijelo giba jednoliko (kad ga vučemo najmanjom silom). U takvim je slučajevima sila trenja iznosom jednaka sili kojom tijelo vučemo, a smjerom je suprotna. Rezultanta na tijelo je nula i ono se giba jednoliko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101359" w:rsidRPr="00101359" w:rsidRDefault="00101359" w:rsidP="0010135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01359">
              <w:rPr>
                <w:bCs/>
                <w:color w:val="000000"/>
                <w:sz w:val="20"/>
                <w:szCs w:val="20"/>
              </w:rPr>
              <w:t xml:space="preserve">Učenici na dinamometru  </w:t>
            </w:r>
            <w:r w:rsidRPr="00101359">
              <w:rPr>
                <w:b/>
                <w:bCs/>
                <w:sz w:val="20"/>
                <w:szCs w:val="20"/>
              </w:rPr>
              <w:t>određuju podjeljak</w:t>
            </w:r>
            <w:r w:rsidRPr="00101359">
              <w:rPr>
                <w:sz w:val="20"/>
                <w:szCs w:val="20"/>
              </w:rPr>
              <w:t xml:space="preserve"> mjerne skale dinamometra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101359">
              <w:rPr>
                <w:b/>
                <w:bCs/>
                <w:sz w:val="20"/>
                <w:szCs w:val="20"/>
              </w:rPr>
              <w:t>uočavaju</w:t>
            </w:r>
            <w:r w:rsidRPr="00101359">
              <w:rPr>
                <w:sz w:val="20"/>
                <w:szCs w:val="20"/>
              </w:rPr>
              <w:t xml:space="preserve"> da kvadar miruje iako povećavaju vučnu silu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101359">
              <w:rPr>
                <w:b/>
                <w:bCs/>
                <w:sz w:val="20"/>
                <w:szCs w:val="20"/>
              </w:rPr>
              <w:t>uočavaju</w:t>
            </w:r>
            <w:r w:rsidRPr="00101359">
              <w:rPr>
                <w:sz w:val="20"/>
                <w:szCs w:val="20"/>
              </w:rPr>
              <w:t xml:space="preserve"> graničnu vrijednost trenja mirovanja</w:t>
            </w:r>
            <w:r>
              <w:rPr>
                <w:sz w:val="20"/>
                <w:szCs w:val="20"/>
              </w:rPr>
              <w:t xml:space="preserve">, </w:t>
            </w:r>
            <w:r w:rsidRPr="00101359">
              <w:rPr>
                <w:b/>
                <w:bCs/>
                <w:sz w:val="20"/>
                <w:szCs w:val="20"/>
              </w:rPr>
              <w:t>usvajaju pojam</w:t>
            </w:r>
            <w:r w:rsidRPr="00101359">
              <w:rPr>
                <w:sz w:val="20"/>
                <w:szCs w:val="20"/>
              </w:rPr>
              <w:t xml:space="preserve"> sila trenja mirovanja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101359">
              <w:rPr>
                <w:b/>
                <w:bCs/>
                <w:sz w:val="20"/>
                <w:szCs w:val="20"/>
              </w:rPr>
              <w:t>uočavaju</w:t>
            </w:r>
            <w:r w:rsidRPr="00101359">
              <w:rPr>
                <w:sz w:val="20"/>
                <w:szCs w:val="20"/>
              </w:rPr>
              <w:t xml:space="preserve"> pojavu sile trenja klizanja</w:t>
            </w:r>
            <w:r>
              <w:rPr>
                <w:sz w:val="20"/>
                <w:szCs w:val="20"/>
              </w:rPr>
              <w:t>,</w:t>
            </w:r>
          </w:p>
          <w:p w:rsidR="00101359" w:rsidRPr="00101359" w:rsidRDefault="00101359" w:rsidP="0010135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1359">
              <w:rPr>
                <w:b/>
                <w:bCs/>
                <w:sz w:val="20"/>
                <w:szCs w:val="20"/>
              </w:rPr>
              <w:t>uočavaju</w:t>
            </w:r>
            <w:r w:rsidRPr="00101359">
              <w:rPr>
                <w:sz w:val="20"/>
                <w:szCs w:val="20"/>
              </w:rPr>
              <w:t xml:space="preserve"> postojanje najmanje vučne sile potrebne da se tijelo giba jednoliko</w:t>
            </w:r>
            <w:r>
              <w:rPr>
                <w:sz w:val="20"/>
                <w:szCs w:val="20"/>
              </w:rPr>
              <w:t xml:space="preserve">, </w:t>
            </w:r>
            <w:r w:rsidRPr="00101359">
              <w:rPr>
                <w:b/>
                <w:bCs/>
                <w:sz w:val="20"/>
                <w:szCs w:val="20"/>
              </w:rPr>
              <w:t>mjere silu</w:t>
            </w:r>
            <w:r w:rsidRPr="00101359">
              <w:rPr>
                <w:sz w:val="20"/>
                <w:szCs w:val="20"/>
              </w:rPr>
              <w:t xml:space="preserve"> trenja kada je gibanje kvadra jednoliko</w:t>
            </w:r>
            <w:r>
              <w:rPr>
                <w:sz w:val="20"/>
                <w:szCs w:val="20"/>
              </w:rPr>
              <w:t xml:space="preserve">. </w:t>
            </w:r>
          </w:p>
          <w:p w:rsidR="00101359" w:rsidRDefault="00101359" w:rsidP="00616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9057D" w:rsidRDefault="00A9057D" w:rsidP="00B76A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A9057D" w:rsidRDefault="00A9057D" w:rsidP="005D2B5C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Pokus: O čemu ovisi trenje klizanja</w:t>
            </w:r>
          </w:p>
          <w:p w:rsidR="00A9057D" w:rsidRDefault="00A9057D" w:rsidP="005D2B5C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A9057D" w:rsidRPr="000F1B57" w:rsidRDefault="00A9057D" w:rsidP="00A905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Zapitamo učenike o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visi li trenje 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</w:p>
          <w:p w:rsidR="00A9057D" w:rsidRPr="000F1B57" w:rsidRDefault="00A9057D" w:rsidP="00A9057D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o </w:t>
            </w:r>
            <w:r w:rsidRPr="000F1B57">
              <w:rPr>
                <w:b/>
                <w:bCs/>
                <w:color w:val="000000"/>
                <w:sz w:val="20"/>
                <w:szCs w:val="20"/>
              </w:rPr>
              <w:t xml:space="preserve">veličini </w:t>
            </w:r>
            <w:r w:rsidRPr="000F1B57">
              <w:rPr>
                <w:bCs/>
                <w:color w:val="000000"/>
                <w:sz w:val="20"/>
                <w:szCs w:val="20"/>
              </w:rPr>
              <w:t>dodirnih ploha,</w:t>
            </w:r>
          </w:p>
          <w:p w:rsidR="00A9057D" w:rsidRPr="000F1B57" w:rsidRDefault="00A9057D" w:rsidP="00A9057D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o </w:t>
            </w:r>
            <w:r w:rsidRPr="000F1B57">
              <w:rPr>
                <w:b/>
                <w:bCs/>
                <w:color w:val="000000"/>
                <w:sz w:val="20"/>
                <w:szCs w:val="20"/>
              </w:rPr>
              <w:t xml:space="preserve">težini </w:t>
            </w:r>
            <w:r w:rsidRPr="000F1B57">
              <w:rPr>
                <w:bCs/>
                <w:color w:val="000000"/>
                <w:sz w:val="20"/>
                <w:szCs w:val="20"/>
              </w:rPr>
              <w:t>tijela,</w:t>
            </w:r>
          </w:p>
          <w:p w:rsidR="00A9057D" w:rsidRPr="000F1B57" w:rsidRDefault="00A9057D" w:rsidP="00A9057D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o </w:t>
            </w:r>
            <w:r w:rsidRPr="000F1B57">
              <w:rPr>
                <w:b/>
                <w:bCs/>
                <w:color w:val="000000"/>
                <w:sz w:val="20"/>
                <w:szCs w:val="20"/>
              </w:rPr>
              <w:t xml:space="preserve">kakvoći </w:t>
            </w:r>
            <w:r w:rsidRPr="000F1B57">
              <w:rPr>
                <w:bCs/>
                <w:color w:val="000000"/>
                <w:sz w:val="20"/>
                <w:szCs w:val="20"/>
              </w:rPr>
              <w:t>dodirnih ploha?</w:t>
            </w:r>
          </w:p>
          <w:p w:rsidR="00A9057D" w:rsidRPr="000F1B57" w:rsidRDefault="00A9057D" w:rsidP="00A905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0F1B57">
              <w:rPr>
                <w:bCs/>
                <w:color w:val="000000"/>
                <w:sz w:val="20"/>
                <w:szCs w:val="20"/>
              </w:rPr>
              <w:t>čeni</w:t>
            </w:r>
            <w:r>
              <w:rPr>
                <w:bCs/>
                <w:color w:val="000000"/>
                <w:sz w:val="20"/>
                <w:szCs w:val="20"/>
              </w:rPr>
              <w:t>ci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9057D">
              <w:rPr>
                <w:b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 xml:space="preserve"> , a zatim </w:t>
            </w:r>
            <w:r w:rsidRPr="00A9057D">
              <w:rPr>
                <w:b/>
                <w:color w:val="000000"/>
                <w:sz w:val="20"/>
                <w:szCs w:val="20"/>
              </w:rPr>
              <w:t>iznose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svoje </w:t>
            </w:r>
            <w:r w:rsidRPr="00A9057D">
              <w:rPr>
                <w:b/>
                <w:bCs/>
                <w:color w:val="000000"/>
                <w:sz w:val="20"/>
                <w:szCs w:val="20"/>
              </w:rPr>
              <w:t>pretpostavke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 o čemu ovisi trenje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A9057D">
              <w:rPr>
                <w:b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 xml:space="preserve"> o njima.       </w:t>
            </w:r>
          </w:p>
          <w:p w:rsidR="00A9057D" w:rsidRPr="000F1B57" w:rsidRDefault="00A9057D" w:rsidP="00A905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>U raspravi, u kojoj učenici iznose svoje zamisli kako sa zadanim priborom ispitati o čemu sve ovisi trenje, treba učenike upozoriti da pri istraživanju ovisnosti triju (ili više) varijabli valja dopustiti promjene dviju, dok treća ostaje stalna. U našemu primjeru, kada ispitujemo kako trenje ovisi o veličini dodirnih ploha, trenje treba mjeriti za dodirne plohe različitih veličina, ali uz stalnu težinu tijela i jednaku kakvoću dodirnih ploha.</w:t>
            </w:r>
          </w:p>
          <w:p w:rsidR="00A9057D" w:rsidRDefault="00A9057D" w:rsidP="00A905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B57">
              <w:rPr>
                <w:bCs/>
                <w:color w:val="000000"/>
                <w:sz w:val="20"/>
                <w:szCs w:val="20"/>
              </w:rPr>
              <w:t xml:space="preserve">Taj se postupak u fizici naziva </w:t>
            </w:r>
            <w:r w:rsidRPr="00A9057D">
              <w:rPr>
                <w:color w:val="000000"/>
                <w:sz w:val="20"/>
                <w:szCs w:val="20"/>
              </w:rPr>
              <w:t>postupkom kontrole varijabli</w:t>
            </w:r>
            <w:r w:rsidRPr="000F1B5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F1B57">
              <w:rPr>
                <w:bCs/>
                <w:color w:val="000000"/>
                <w:sz w:val="20"/>
                <w:szCs w:val="20"/>
              </w:rPr>
              <w:t>(upoznali su postupak kod obrade gustoće</w:t>
            </w:r>
            <w:r w:rsidRPr="000F1B5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Pr="000F1B57">
              <w:rPr>
                <w:bCs/>
                <w:color w:val="000000"/>
                <w:sz w:val="20"/>
                <w:szCs w:val="20"/>
              </w:rPr>
              <w:t xml:space="preserve">. Njegovom primjenom učenicima omogućujemo razvoj apstraktnog mišljenje. </w:t>
            </w:r>
          </w:p>
          <w:p w:rsidR="00A9057D" w:rsidRDefault="00A9057D" w:rsidP="00A9057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9057D">
              <w:rPr>
                <w:bCs/>
                <w:color w:val="000000"/>
                <w:sz w:val="20"/>
                <w:szCs w:val="20"/>
              </w:rPr>
              <w:t>Učenici</w:t>
            </w:r>
            <w:r w:rsidRPr="00A9057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057D">
              <w:rPr>
                <w:b/>
                <w:bCs/>
                <w:sz w:val="20"/>
                <w:szCs w:val="20"/>
              </w:rPr>
              <w:t>istražuju</w:t>
            </w:r>
            <w:r w:rsidRPr="00A9057D">
              <w:rPr>
                <w:sz w:val="20"/>
                <w:szCs w:val="20"/>
              </w:rPr>
              <w:t xml:space="preserve"> prvu pretpostavku: </w:t>
            </w:r>
            <w:r w:rsidRPr="00A9057D">
              <w:rPr>
                <w:bCs/>
                <w:color w:val="000000"/>
                <w:sz w:val="20"/>
                <w:szCs w:val="20"/>
              </w:rPr>
              <w:t xml:space="preserve">polože kvadar na najveću plohu i izmjere trenje, zatim ga polože na najmanju plohu te na srednju i svaki put izmjere trenje. </w:t>
            </w:r>
            <w:r>
              <w:rPr>
                <w:b/>
                <w:bCs/>
                <w:sz w:val="20"/>
                <w:szCs w:val="20"/>
              </w:rPr>
              <w:t>Mjere i z</w:t>
            </w:r>
            <w:r w:rsidRPr="00A9057D">
              <w:rPr>
                <w:b/>
                <w:bCs/>
                <w:sz w:val="20"/>
                <w:szCs w:val="20"/>
              </w:rPr>
              <w:t>apisuju</w:t>
            </w:r>
            <w:r w:rsidRPr="00A9057D">
              <w:rPr>
                <w:sz w:val="20"/>
                <w:szCs w:val="20"/>
              </w:rPr>
              <w:t xml:space="preserve"> mjerni podatak u svakome primjeru</w:t>
            </w:r>
            <w:r>
              <w:rPr>
                <w:sz w:val="20"/>
                <w:szCs w:val="20"/>
              </w:rPr>
              <w:t xml:space="preserve"> i </w:t>
            </w:r>
            <w:r w:rsidRPr="00A9057D">
              <w:rPr>
                <w:b/>
                <w:bCs/>
                <w:sz w:val="20"/>
                <w:szCs w:val="20"/>
              </w:rPr>
              <w:t>opažaju</w:t>
            </w:r>
            <w:r w:rsidRPr="00A9057D">
              <w:rPr>
                <w:sz w:val="20"/>
                <w:szCs w:val="20"/>
              </w:rPr>
              <w:t xml:space="preserve"> da su izmjereni podatci jednaki neovisno o veličini dodirnih ploha</w:t>
            </w:r>
            <w:r>
              <w:rPr>
                <w:sz w:val="20"/>
                <w:szCs w:val="20"/>
              </w:rPr>
              <w:t>.</w:t>
            </w:r>
          </w:p>
          <w:p w:rsidR="00AA46C2" w:rsidRDefault="00AA46C2" w:rsidP="00AA46C2">
            <w:pPr>
              <w:spacing w:after="0"/>
              <w:contextualSpacing/>
              <w:rPr>
                <w:sz w:val="20"/>
                <w:szCs w:val="20"/>
              </w:rPr>
            </w:pPr>
            <w:r w:rsidRPr="00AA46C2">
              <w:rPr>
                <w:bCs/>
                <w:color w:val="000000"/>
                <w:sz w:val="20"/>
                <w:szCs w:val="20"/>
              </w:rPr>
              <w:t xml:space="preserve">U drugom koraku ispitivanja kvadar treba položiti na najveću plohu i ispitati ovisnost trenja o težini tako da se na taj kvadar stavi drugi, a zatim i treći kvadar. </w:t>
            </w:r>
            <w:r w:rsidRPr="00AA46C2">
              <w:rPr>
                <w:b/>
                <w:color w:val="000000"/>
                <w:sz w:val="20"/>
                <w:szCs w:val="20"/>
              </w:rPr>
              <w:t>Mjere</w:t>
            </w:r>
            <w:r>
              <w:rPr>
                <w:bCs/>
                <w:color w:val="000000"/>
                <w:sz w:val="20"/>
                <w:szCs w:val="20"/>
              </w:rPr>
              <w:t xml:space="preserve"> podatke i </w:t>
            </w:r>
            <w:r w:rsidRPr="00AA46C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A46C2">
              <w:rPr>
                <w:b/>
                <w:color w:val="000000"/>
                <w:sz w:val="20"/>
                <w:szCs w:val="20"/>
              </w:rPr>
              <w:t>upisuju</w:t>
            </w:r>
            <w:r w:rsidRPr="00AA46C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ih </w:t>
            </w:r>
            <w:r w:rsidRPr="00AA46C2">
              <w:rPr>
                <w:bCs/>
                <w:color w:val="000000"/>
                <w:sz w:val="20"/>
                <w:szCs w:val="20"/>
              </w:rPr>
              <w:t>u tablicu poput one u udžbeniku na str. 4</w:t>
            </w:r>
            <w:r>
              <w:rPr>
                <w:bCs/>
                <w:color w:val="000000"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, </w:t>
            </w:r>
            <w:r w:rsidRPr="00AA46C2">
              <w:rPr>
                <w:b/>
                <w:bCs/>
                <w:sz w:val="20"/>
                <w:szCs w:val="20"/>
              </w:rPr>
              <w:t>računaju</w:t>
            </w:r>
            <w:r w:rsidRPr="00AA46C2">
              <w:rPr>
                <w:sz w:val="20"/>
                <w:szCs w:val="20"/>
              </w:rPr>
              <w:t xml:space="preserve"> količnik</w:t>
            </w:r>
          </w:p>
          <w:p w:rsidR="00AA46C2" w:rsidRPr="00AA46C2" w:rsidRDefault="00AA46C2" w:rsidP="00AA46C2">
            <w:pPr>
              <w:spacing w:after="0"/>
              <w:contextualSpacing/>
              <w:rPr>
                <w:sz w:val="20"/>
                <w:szCs w:val="20"/>
              </w:rPr>
            </w:pPr>
            <w:r w:rsidRPr="00AA46C2">
              <w:rPr>
                <w:sz w:val="20"/>
                <w:szCs w:val="20"/>
              </w:rPr>
              <w:t xml:space="preserve"> </w:t>
            </w:r>
            <w:r w:rsidRPr="00AA46C2">
              <w:rPr>
                <w:bCs/>
                <w:i/>
                <w:iCs/>
                <w:sz w:val="20"/>
                <w:szCs w:val="20"/>
              </w:rPr>
              <w:t>F</w:t>
            </w:r>
            <w:r w:rsidRPr="00AA46C2">
              <w:rPr>
                <w:bCs/>
                <w:sz w:val="20"/>
                <w:szCs w:val="20"/>
                <w:vertAlign w:val="subscript"/>
              </w:rPr>
              <w:t>t</w:t>
            </w:r>
            <w:r w:rsidRPr="00AA46C2">
              <w:rPr>
                <w:bCs/>
                <w:sz w:val="20"/>
                <w:szCs w:val="20"/>
              </w:rPr>
              <w:t xml:space="preserve"> </w:t>
            </w:r>
            <w:r w:rsidRPr="00AA46C2">
              <w:rPr>
                <w:bCs/>
                <w:i/>
                <w:iCs/>
                <w:sz w:val="20"/>
                <w:szCs w:val="20"/>
              </w:rPr>
              <w:t>/ G</w:t>
            </w:r>
            <w:r>
              <w:rPr>
                <w:sz w:val="20"/>
                <w:szCs w:val="20"/>
              </w:rPr>
              <w:t xml:space="preserve">, </w:t>
            </w:r>
            <w:r w:rsidRPr="00AA46C2">
              <w:rPr>
                <w:b/>
                <w:bCs/>
                <w:sz w:val="20"/>
                <w:szCs w:val="20"/>
              </w:rPr>
              <w:t>zapisuju</w:t>
            </w:r>
            <w:r w:rsidRPr="00AA46C2">
              <w:rPr>
                <w:sz w:val="20"/>
                <w:szCs w:val="20"/>
              </w:rPr>
              <w:t xml:space="preserve"> naziv količnika </w:t>
            </w:r>
            <w:r>
              <w:rPr>
                <w:sz w:val="20"/>
                <w:szCs w:val="20"/>
              </w:rPr>
              <w:t xml:space="preserve"> (</w:t>
            </w:r>
            <w:r w:rsidRPr="00AA46C2">
              <w:rPr>
                <w:sz w:val="20"/>
                <w:szCs w:val="20"/>
              </w:rPr>
              <w:t xml:space="preserve">faktor trenja </w:t>
            </w:r>
            <w:r w:rsidRPr="00AA46C2">
              <w:rPr>
                <w:bCs/>
                <w:i/>
                <w:iCs/>
                <w:sz w:val="20"/>
                <w:szCs w:val="20"/>
              </w:rPr>
              <w:t>μ</w:t>
            </w:r>
            <w:r>
              <w:rPr>
                <w:bCs/>
                <w:i/>
                <w:iCs/>
                <w:sz w:val="20"/>
                <w:szCs w:val="20"/>
              </w:rPr>
              <w:t xml:space="preserve">), </w:t>
            </w:r>
            <w:r w:rsidRPr="00AA46C2">
              <w:rPr>
                <w:bCs/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</w:t>
            </w:r>
            <w:r w:rsidRPr="00AA46C2">
              <w:rPr>
                <w:b/>
                <w:bCs/>
                <w:sz w:val="20"/>
                <w:szCs w:val="20"/>
              </w:rPr>
              <w:t>analiziraju</w:t>
            </w:r>
            <w:r>
              <w:rPr>
                <w:sz w:val="20"/>
                <w:szCs w:val="20"/>
              </w:rPr>
              <w:t xml:space="preserve"> podatke i </w:t>
            </w:r>
            <w:r w:rsidRPr="00AA46C2">
              <w:rPr>
                <w:b/>
                <w:bCs/>
                <w:sz w:val="20"/>
                <w:szCs w:val="20"/>
              </w:rPr>
              <w:t>uočavaju</w:t>
            </w:r>
            <w:r w:rsidRPr="00AA46C2">
              <w:rPr>
                <w:sz w:val="20"/>
                <w:szCs w:val="20"/>
              </w:rPr>
              <w:t xml:space="preserve"> proporcionalnu vezu između pritisne sile i sile trenja </w:t>
            </w:r>
            <w:r>
              <w:rPr>
                <w:sz w:val="20"/>
                <w:szCs w:val="20"/>
              </w:rPr>
              <w:t>(</w:t>
            </w:r>
            <w:r w:rsidRPr="00AA46C2">
              <w:rPr>
                <w:sz w:val="20"/>
                <w:szCs w:val="20"/>
              </w:rPr>
              <w:t>količnik je stalan</w:t>
            </w:r>
            <w:r>
              <w:rPr>
                <w:sz w:val="20"/>
                <w:szCs w:val="20"/>
              </w:rPr>
              <w:t xml:space="preserve">).  </w:t>
            </w:r>
            <w:r w:rsidRPr="00AA46C2">
              <w:rPr>
                <w:b/>
                <w:bCs/>
                <w:sz w:val="20"/>
                <w:szCs w:val="20"/>
              </w:rPr>
              <w:t>Zapisuju</w:t>
            </w:r>
            <w:r w:rsidRPr="00AA46C2">
              <w:rPr>
                <w:sz w:val="20"/>
                <w:szCs w:val="20"/>
              </w:rPr>
              <w:t xml:space="preserve"> zaključke</w:t>
            </w:r>
            <w:r>
              <w:rPr>
                <w:sz w:val="20"/>
                <w:szCs w:val="20"/>
              </w:rPr>
              <w:t>:</w:t>
            </w:r>
          </w:p>
          <w:p w:rsidR="00AA46C2" w:rsidRPr="00AA46C2" w:rsidRDefault="00AA46C2" w:rsidP="00AA46C2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AA46C2">
              <w:rPr>
                <w:color w:val="000000"/>
                <w:sz w:val="20"/>
                <w:szCs w:val="20"/>
              </w:rPr>
              <w:t>Sila trenja proporcionalna je težini tijela , odnosno pritisnoj sili.</w:t>
            </w:r>
          </w:p>
          <w:p w:rsidR="00AA46C2" w:rsidRPr="00AA46C2" w:rsidRDefault="00AA46C2" w:rsidP="00AA46C2">
            <w:pPr>
              <w:spacing w:after="0" w:line="240" w:lineRule="auto"/>
              <w:rPr>
                <w:iCs/>
                <w:color w:val="000000"/>
                <w:sz w:val="20"/>
                <w:szCs w:val="20"/>
              </w:rPr>
            </w:pPr>
            <w:r w:rsidRPr="00AA46C2">
              <w:rPr>
                <w:iCs/>
                <w:color w:val="000000"/>
                <w:sz w:val="20"/>
                <w:szCs w:val="20"/>
              </w:rPr>
              <w:t>Količnici sile trenja i pritisne sile su jednaki.</w:t>
            </w:r>
          </w:p>
          <w:p w:rsidR="00AA46C2" w:rsidRDefault="00AA46C2" w:rsidP="00AA46C2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DF1E22">
              <w:rPr>
                <w:bCs/>
                <w:iCs/>
                <w:color w:val="000000"/>
                <w:sz w:val="20"/>
                <w:szCs w:val="20"/>
              </w:rPr>
              <w:t>Uvodimo pojam faktora trenja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kao količnika sile trenja i pritisne sile te njegovu oznaku μ.</w:t>
            </w:r>
          </w:p>
          <w:p w:rsidR="00AA46C2" w:rsidRPr="000A109D" w:rsidRDefault="00AA46C2" w:rsidP="00AA46C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A46C2">
              <w:rPr>
                <w:b/>
                <w:color w:val="000000"/>
                <w:sz w:val="20"/>
                <w:szCs w:val="20"/>
              </w:rPr>
              <w:t>istražuju</w:t>
            </w:r>
            <w:r>
              <w:rPr>
                <w:bCs/>
                <w:color w:val="000000"/>
                <w:sz w:val="20"/>
                <w:szCs w:val="20"/>
              </w:rPr>
              <w:t xml:space="preserve"> svoju treću pretpostavku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0A109D">
              <w:rPr>
                <w:bCs/>
                <w:color w:val="000000"/>
                <w:sz w:val="20"/>
                <w:szCs w:val="20"/>
              </w:rPr>
              <w:t>na koji način trenje ovisi o kvaliteti tarnih ploha</w:t>
            </w:r>
            <w:r>
              <w:rPr>
                <w:bCs/>
                <w:color w:val="000000"/>
                <w:sz w:val="20"/>
                <w:szCs w:val="20"/>
              </w:rPr>
              <w:t>).</w:t>
            </w:r>
          </w:p>
          <w:p w:rsidR="00AA46C2" w:rsidRDefault="00AA46C2" w:rsidP="00AA46C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A46C2">
              <w:rPr>
                <w:b/>
                <w:color w:val="000000"/>
                <w:sz w:val="20"/>
                <w:szCs w:val="20"/>
              </w:rPr>
              <w:t>Izvode  mjerenja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s jednim kvadrom</w:t>
            </w:r>
            <w:r>
              <w:rPr>
                <w:bCs/>
                <w:color w:val="000000"/>
                <w:sz w:val="20"/>
                <w:szCs w:val="20"/>
              </w:rPr>
              <w:t xml:space="preserve"> obloženim gumom ili brusnim papirom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, pa s dva i tri kvadra, tj. s različitim pritiskom na podlogu. </w:t>
            </w: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0A109D">
              <w:rPr>
                <w:bCs/>
                <w:color w:val="000000"/>
                <w:sz w:val="20"/>
                <w:szCs w:val="20"/>
              </w:rPr>
              <w:t>čenici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A46C2">
              <w:rPr>
                <w:b/>
                <w:color w:val="000000"/>
                <w:sz w:val="20"/>
                <w:szCs w:val="20"/>
              </w:rPr>
              <w:t>mjere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podatke 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A46C2">
              <w:rPr>
                <w:b/>
                <w:color w:val="000000"/>
                <w:sz w:val="20"/>
                <w:szCs w:val="20"/>
              </w:rPr>
              <w:t>zapisuju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ih 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u tablicu. </w:t>
            </w:r>
            <w:r w:rsidRPr="00AA46C2">
              <w:rPr>
                <w:b/>
                <w:color w:val="000000"/>
                <w:sz w:val="20"/>
                <w:szCs w:val="20"/>
              </w:rPr>
              <w:t>Uočavaju</w:t>
            </w:r>
            <w:r w:rsidRPr="000A109D">
              <w:rPr>
                <w:bCs/>
                <w:color w:val="000000"/>
                <w:sz w:val="20"/>
                <w:szCs w:val="20"/>
              </w:rPr>
              <w:t xml:space="preserve">  da je trenje i ovog puta </w:t>
            </w:r>
            <w:r>
              <w:rPr>
                <w:bCs/>
                <w:color w:val="000000"/>
                <w:sz w:val="20"/>
                <w:szCs w:val="20"/>
              </w:rPr>
              <w:t>proporcionalno pritisnoj sili</w:t>
            </w:r>
            <w:r w:rsidRPr="000A109D">
              <w:rPr>
                <w:bCs/>
                <w:color w:val="000000"/>
                <w:sz w:val="20"/>
                <w:szCs w:val="20"/>
              </w:rPr>
              <w:t>, ali je sada  veće. Dakle, trenje, ovisi o kvaliteti tarnih ploha</w:t>
            </w:r>
            <w:r>
              <w:rPr>
                <w:bCs/>
                <w:color w:val="000000"/>
                <w:sz w:val="20"/>
                <w:szCs w:val="20"/>
              </w:rPr>
              <w:t xml:space="preserve"> (t</w:t>
            </w:r>
            <w:r w:rsidRPr="000A109D">
              <w:rPr>
                <w:bCs/>
                <w:color w:val="000000"/>
                <w:sz w:val="20"/>
                <w:szCs w:val="20"/>
              </w:rPr>
              <w:t>reća pretpost</w:t>
            </w:r>
            <w:r>
              <w:rPr>
                <w:bCs/>
                <w:color w:val="000000"/>
                <w:sz w:val="20"/>
                <w:szCs w:val="20"/>
              </w:rPr>
              <w:t>avka).</w:t>
            </w:r>
          </w:p>
          <w:p w:rsidR="00AA46C2" w:rsidRPr="000A109D" w:rsidRDefault="00A97F47" w:rsidP="00AA46C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97F47">
              <w:rPr>
                <w:b/>
                <w:color w:val="000000"/>
                <w:sz w:val="20"/>
                <w:szCs w:val="20"/>
              </w:rPr>
              <w:t>r</w:t>
            </w:r>
            <w:r w:rsidR="00AA46C2" w:rsidRPr="00A97F47">
              <w:rPr>
                <w:b/>
                <w:color w:val="000000"/>
                <w:sz w:val="20"/>
                <w:szCs w:val="20"/>
              </w:rPr>
              <w:t>asprav</w:t>
            </w:r>
            <w:r w:rsidRPr="00A97F47">
              <w:rPr>
                <w:b/>
                <w:color w:val="000000"/>
                <w:sz w:val="20"/>
                <w:szCs w:val="20"/>
              </w:rPr>
              <w:t>ljaju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A97F47">
              <w:rPr>
                <w:b/>
                <w:color w:val="000000"/>
                <w:sz w:val="20"/>
                <w:szCs w:val="20"/>
              </w:rPr>
              <w:t>zaključuju</w:t>
            </w:r>
            <w:r>
              <w:rPr>
                <w:bCs/>
                <w:color w:val="000000"/>
                <w:sz w:val="20"/>
                <w:szCs w:val="20"/>
              </w:rPr>
              <w:t xml:space="preserve">  i </w:t>
            </w:r>
            <w:r w:rsidR="00AA46C2" w:rsidRPr="00A97F47">
              <w:rPr>
                <w:b/>
                <w:color w:val="000000"/>
                <w:sz w:val="20"/>
                <w:szCs w:val="20"/>
              </w:rPr>
              <w:t>matematički oblik</w:t>
            </w:r>
            <w:r w:rsidRPr="00A97F47">
              <w:rPr>
                <w:b/>
                <w:color w:val="000000"/>
                <w:sz w:val="20"/>
                <w:szCs w:val="20"/>
              </w:rPr>
              <w:t>uju</w:t>
            </w:r>
            <w:r w:rsidR="00AA46C2" w:rsidRPr="000A109D">
              <w:rPr>
                <w:bCs/>
                <w:color w:val="000000"/>
                <w:sz w:val="20"/>
                <w:szCs w:val="20"/>
              </w:rPr>
              <w:t xml:space="preserve"> vezu između trenja, </w:t>
            </w:r>
            <w:r w:rsidR="00AA46C2">
              <w:rPr>
                <w:bCs/>
                <w:color w:val="000000"/>
                <w:sz w:val="20"/>
                <w:szCs w:val="20"/>
              </w:rPr>
              <w:t>pritisne sile</w:t>
            </w:r>
            <w:r w:rsidR="00AA46C2" w:rsidRPr="000A109D">
              <w:rPr>
                <w:bCs/>
                <w:color w:val="000000"/>
                <w:sz w:val="20"/>
                <w:szCs w:val="20"/>
              </w:rPr>
              <w:t xml:space="preserve"> i faktora trenja u iskaz:</w:t>
            </w:r>
          </w:p>
          <w:p w:rsidR="00A9057D" w:rsidRPr="00B76A57" w:rsidRDefault="00AA46C2" w:rsidP="00B76A57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0A109D">
              <w:rPr>
                <w:bCs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t</w:t>
            </w:r>
            <w:r w:rsidRPr="000A109D">
              <w:rPr>
                <w:bCs/>
                <w:i/>
                <w:iCs/>
                <w:color w:val="000000"/>
                <w:sz w:val="20"/>
                <w:szCs w:val="20"/>
              </w:rPr>
              <w:t xml:space="preserve"> = μ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∙F</w:t>
            </w:r>
            <w:r>
              <w:rPr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p</w:t>
            </w:r>
          </w:p>
          <w:p w:rsidR="00A9057D" w:rsidRPr="00A9057D" w:rsidRDefault="00A9057D" w:rsidP="00A9057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057D" w:rsidRDefault="00101359" w:rsidP="00A905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01359">
              <w:rPr>
                <w:b/>
                <w:color w:val="000000"/>
                <w:sz w:val="20"/>
                <w:szCs w:val="20"/>
              </w:rPr>
              <w:t>Pokus: Trenje pri kotrljanju</w:t>
            </w:r>
          </w:p>
          <w:p w:rsidR="00101359" w:rsidRDefault="00101359" w:rsidP="00A905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0E18AD" w:rsidRPr="000E18AD" w:rsidRDefault="000E18AD" w:rsidP="000E1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najprije kvadar </w:t>
            </w:r>
            <w:r w:rsidRPr="000E18AD">
              <w:rPr>
                <w:b/>
                <w:bCs/>
                <w:sz w:val="20"/>
                <w:szCs w:val="20"/>
              </w:rPr>
              <w:t>vuku</w:t>
            </w:r>
            <w:r>
              <w:rPr>
                <w:sz w:val="20"/>
                <w:szCs w:val="20"/>
              </w:rPr>
              <w:t xml:space="preserve"> po klupi i </w:t>
            </w:r>
            <w:r w:rsidRPr="000E18AD">
              <w:rPr>
                <w:b/>
                <w:bCs/>
                <w:sz w:val="20"/>
                <w:szCs w:val="20"/>
              </w:rPr>
              <w:t>očitavaju</w:t>
            </w:r>
            <w:r>
              <w:rPr>
                <w:sz w:val="20"/>
                <w:szCs w:val="20"/>
              </w:rPr>
              <w:t xml:space="preserve"> trenje klizanja, a zatim kvadar  postavljaju na valjčiće </w:t>
            </w:r>
            <w:r w:rsidRPr="000E18AD">
              <w:rPr>
                <w:sz w:val="20"/>
                <w:szCs w:val="20"/>
              </w:rPr>
              <w:t xml:space="preserve">( plastične slamke) i </w:t>
            </w:r>
            <w:r w:rsidRPr="000E18AD">
              <w:rPr>
                <w:b/>
                <w:bCs/>
                <w:sz w:val="20"/>
                <w:szCs w:val="20"/>
              </w:rPr>
              <w:t>mjere</w:t>
            </w:r>
            <w:r w:rsidRPr="000E18AD">
              <w:rPr>
                <w:sz w:val="20"/>
                <w:szCs w:val="20"/>
              </w:rPr>
              <w:t xml:space="preserve"> trenja kotrljanja. </w:t>
            </w:r>
            <w:r w:rsidRPr="000E18AD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Pr="000E18AD">
              <w:rPr>
                <w:sz w:val="20"/>
                <w:szCs w:val="20"/>
                <w:lang w:eastAsia="hr-HR"/>
              </w:rPr>
              <w:t xml:space="preserve"> rezultate s trenjem klizanja</w:t>
            </w:r>
            <w:r>
              <w:rPr>
                <w:sz w:val="20"/>
                <w:szCs w:val="20"/>
              </w:rPr>
              <w:t xml:space="preserve"> te </w:t>
            </w:r>
            <w:r w:rsidRPr="000E18AD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 w:rsidRPr="000E18AD">
              <w:rPr>
                <w:sz w:val="20"/>
                <w:szCs w:val="20"/>
                <w:lang w:eastAsia="hr-HR"/>
              </w:rPr>
              <w:t xml:space="preserve"> da je trenja kotrljanja mnogo manje od trenja klizanja</w:t>
            </w:r>
            <w:r>
              <w:rPr>
                <w:sz w:val="20"/>
                <w:szCs w:val="20"/>
              </w:rPr>
              <w:t xml:space="preserve">. </w:t>
            </w:r>
            <w:r w:rsidRPr="000E18AD">
              <w:rPr>
                <w:b/>
                <w:bCs/>
                <w:sz w:val="20"/>
                <w:szCs w:val="20"/>
              </w:rPr>
              <w:t>Skiciraju</w:t>
            </w:r>
            <w:r>
              <w:rPr>
                <w:sz w:val="20"/>
                <w:szCs w:val="20"/>
              </w:rPr>
              <w:t xml:space="preserve"> pokus i </w:t>
            </w:r>
            <w:r w:rsidRPr="000E18AD">
              <w:rPr>
                <w:sz w:val="20"/>
                <w:szCs w:val="20"/>
                <w:lang w:eastAsia="hr-HR"/>
              </w:rPr>
              <w:t>zaključak</w:t>
            </w:r>
            <w:r w:rsidRPr="000E18AD">
              <w:rPr>
                <w:b/>
                <w:bCs/>
                <w:sz w:val="20"/>
                <w:szCs w:val="20"/>
                <w:lang w:eastAsia="hr-HR"/>
              </w:rPr>
              <w:t xml:space="preserve"> zapisuju</w:t>
            </w:r>
            <w:r w:rsidRPr="000E18AD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u bilježnice.</w:t>
            </w:r>
          </w:p>
          <w:p w:rsidR="000E18AD" w:rsidRPr="000E18AD" w:rsidRDefault="000E18AD" w:rsidP="000E18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0E18AD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0E18AD">
              <w:rPr>
                <w:sz w:val="20"/>
                <w:szCs w:val="20"/>
                <w:lang w:eastAsia="hr-HR"/>
              </w:rPr>
              <w:t xml:space="preserve"> i </w:t>
            </w:r>
            <w:r w:rsidRPr="000E18AD">
              <w:rPr>
                <w:b/>
                <w:bCs/>
                <w:sz w:val="20"/>
                <w:szCs w:val="20"/>
                <w:lang w:eastAsia="hr-HR"/>
              </w:rPr>
              <w:t>navode primjere</w:t>
            </w:r>
            <w:r w:rsidRPr="000E18AD">
              <w:rPr>
                <w:sz w:val="20"/>
                <w:szCs w:val="20"/>
                <w:lang w:eastAsia="hr-HR"/>
              </w:rPr>
              <w:t xml:space="preserve"> iz svakodnevice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975EE8">
              <w:rPr>
                <w:sz w:val="20"/>
                <w:szCs w:val="20"/>
              </w:rPr>
              <w:t>(kotači, kuglični ležajevi itd.).</w:t>
            </w:r>
          </w:p>
          <w:p w:rsidR="000E18AD" w:rsidRDefault="000E18AD" w:rsidP="000E18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0E18AD">
              <w:rPr>
                <w:b/>
                <w:bCs/>
                <w:sz w:val="20"/>
                <w:szCs w:val="20"/>
                <w:lang w:eastAsia="hr-HR"/>
              </w:rPr>
              <w:t>Proučavaju</w:t>
            </w:r>
            <w:r w:rsidRPr="000E18AD">
              <w:rPr>
                <w:sz w:val="20"/>
                <w:szCs w:val="20"/>
                <w:lang w:eastAsia="hr-HR"/>
              </w:rPr>
              <w:t xml:space="preserve"> i </w:t>
            </w:r>
            <w:r w:rsidRPr="000E18AD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Pr="000E18AD">
              <w:rPr>
                <w:sz w:val="20"/>
                <w:szCs w:val="20"/>
                <w:lang w:eastAsia="hr-HR"/>
              </w:rPr>
              <w:t xml:space="preserve"> podatke u tablicama faktora trenja klizanja i trenja kotrljanja (udžb.str.</w:t>
            </w:r>
            <w:r>
              <w:rPr>
                <w:sz w:val="20"/>
                <w:szCs w:val="20"/>
                <w:lang w:eastAsia="hr-HR"/>
              </w:rPr>
              <w:t>49</w:t>
            </w:r>
            <w:r w:rsidRPr="000E18AD">
              <w:rPr>
                <w:sz w:val="20"/>
                <w:szCs w:val="20"/>
                <w:lang w:eastAsia="hr-HR"/>
              </w:rPr>
              <w:t>.)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19080D" w:rsidRDefault="0019080D" w:rsidP="008A72B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B9049D" w:rsidRDefault="00B9049D" w:rsidP="00B9049D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</w:t>
            </w:r>
            <w:r>
              <w:rPr>
                <w:rFonts w:eastAsia="Calibri"/>
                <w:b/>
                <w:sz w:val="20"/>
                <w:szCs w:val="20"/>
              </w:rPr>
              <w:t>B.7.3.</w:t>
            </w:r>
          </w:p>
          <w:p w:rsidR="00B9049D" w:rsidRDefault="00B9049D" w:rsidP="00B9049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Konstruira koncept sile trenja.</w:t>
            </w:r>
          </w:p>
          <w:p w:rsidR="00B9049D" w:rsidRDefault="00B9049D" w:rsidP="00B9049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Objašnjava trenje.</w:t>
            </w:r>
          </w:p>
          <w:p w:rsidR="00B9049D" w:rsidRDefault="00B9049D" w:rsidP="00B9049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Analizira učinke sile trenja.</w:t>
            </w:r>
          </w:p>
          <w:p w:rsidR="00B9049D" w:rsidRPr="00B9049D" w:rsidRDefault="00B9049D" w:rsidP="00B9049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Razlikuje trenje kotrljanja od trenja klizanja.</w:t>
            </w:r>
          </w:p>
          <w:p w:rsidR="00B9049D" w:rsidRPr="009F11F9" w:rsidRDefault="00B9049D" w:rsidP="00B9049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B9049D" w:rsidRDefault="00B9049D" w:rsidP="00B9049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B9049D" w:rsidRDefault="00B9049D" w:rsidP="00B9049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9049D" w:rsidRDefault="00B9049D" w:rsidP="00B9049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9049D" w:rsidRPr="00A10F52" w:rsidRDefault="00B9049D" w:rsidP="00B9049D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B9049D" w:rsidRPr="00681906" w:rsidRDefault="00B9049D" w:rsidP="00B9049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9049D" w:rsidRPr="00B76A57" w:rsidRDefault="00B9049D" w:rsidP="00B9049D">
            <w:pPr>
              <w:spacing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8A72B5" w:rsidRDefault="0019080D" w:rsidP="00A96F3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A96F34" w:rsidRPr="00A96F34">
              <w:rPr>
                <w:b/>
                <w:color w:val="000000"/>
                <w:sz w:val="20"/>
                <w:szCs w:val="20"/>
              </w:rPr>
              <w:t>Virtualno istražujem</w:t>
            </w:r>
            <w:r w:rsidR="008A72B5">
              <w:rPr>
                <w:b/>
                <w:color w:val="000000"/>
                <w:sz w:val="20"/>
                <w:szCs w:val="20"/>
              </w:rPr>
              <w:t>-Što se događa pri trenju?</w:t>
            </w:r>
          </w:p>
          <w:p w:rsidR="00A96F34" w:rsidRDefault="0019080D" w:rsidP="00A96F34">
            <w:pPr>
              <w:spacing w:after="0" w:line="240" w:lineRule="auto"/>
              <w:rPr>
                <w:sz w:val="20"/>
                <w:szCs w:val="20"/>
              </w:rPr>
            </w:pP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</w:t>
            </w:r>
            <w:r w:rsidRPr="00415478">
              <w:rPr>
                <w:b/>
                <w:sz w:val="20"/>
                <w:szCs w:val="20"/>
              </w:rPr>
              <w:t>pristupaju</w:t>
            </w:r>
            <w:r w:rsidRPr="00A96F34">
              <w:rPr>
                <w:bCs/>
                <w:sz w:val="20"/>
                <w:szCs w:val="20"/>
              </w:rPr>
              <w:t xml:space="preserve"> digitalnim sadržajima te </w:t>
            </w:r>
            <w:r w:rsidR="00A96F34" w:rsidRPr="00415478">
              <w:rPr>
                <w:b/>
                <w:bCs/>
                <w:sz w:val="20"/>
                <w:szCs w:val="20"/>
              </w:rPr>
              <w:t>proučavaju</w:t>
            </w:r>
            <w:r w:rsidR="00A96F34" w:rsidRPr="00A96F34">
              <w:rPr>
                <w:sz w:val="20"/>
                <w:szCs w:val="20"/>
              </w:rPr>
              <w:t xml:space="preserve"> </w:t>
            </w:r>
            <w:r w:rsidR="008A72B5">
              <w:rPr>
                <w:sz w:val="20"/>
                <w:szCs w:val="20"/>
              </w:rPr>
              <w:t>što se događa pri trenju</w:t>
            </w:r>
            <w:r w:rsidR="00A96F34">
              <w:rPr>
                <w:sz w:val="20"/>
                <w:szCs w:val="20"/>
              </w:rPr>
              <w:t>.</w:t>
            </w:r>
          </w:p>
          <w:p w:rsidR="00AD1C93" w:rsidRDefault="00AD1C93" w:rsidP="00AD1C9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A96F34" w:rsidRPr="00A96F34" w:rsidRDefault="00A96F34" w:rsidP="00A96F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96F34" w:rsidRDefault="00A96F34" w:rsidP="00A96F34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A96F34" w:rsidRDefault="00A96F34" w:rsidP="00A96F34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 xml:space="preserve">Digitalni nastavni sadržaji: Iz povijesti fizike </w:t>
            </w:r>
          </w:p>
          <w:p w:rsidR="0019080D" w:rsidRPr="008A72B5" w:rsidRDefault="00A96F34" w:rsidP="00AD1C93">
            <w:pPr>
              <w:spacing w:after="0" w:line="240" w:lineRule="auto"/>
              <w:ind w:left="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Pr="00597DF5">
              <w:rPr>
                <w:b/>
                <w:sz w:val="20"/>
                <w:szCs w:val="20"/>
              </w:rPr>
              <w:t>čitaju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72B5">
              <w:rPr>
                <w:bCs/>
                <w:sz w:val="20"/>
                <w:szCs w:val="20"/>
              </w:rPr>
              <w:t xml:space="preserve">tekst </w:t>
            </w:r>
            <w:r w:rsidR="008A72B5" w:rsidRPr="008A72B5">
              <w:rPr>
                <w:rFonts w:asciiTheme="minorHAnsi" w:hAnsiTheme="minorHAnsi" w:cstheme="minorHAnsi"/>
                <w:spacing w:val="-15"/>
                <w:sz w:val="20"/>
                <w:szCs w:val="20"/>
                <w:shd w:val="clear" w:color="auto" w:fill="FCFCFC"/>
              </w:rPr>
              <w:t>Koliko su stari naši problemi s trenjem u kotačima i tko je pronašao rješenje</w:t>
            </w:r>
            <w:r w:rsidRPr="008A72B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19080D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19080D" w:rsidRPr="00230F07" w:rsidRDefault="00230F07" w:rsidP="005D2B5C">
            <w:pPr>
              <w:spacing w:after="0"/>
              <w:rPr>
                <w:b/>
                <w:bCs/>
                <w:sz w:val="20"/>
                <w:szCs w:val="20"/>
              </w:rPr>
            </w:pPr>
            <w:r w:rsidRPr="00230F07">
              <w:rPr>
                <w:b/>
                <w:bCs/>
                <w:sz w:val="20"/>
                <w:szCs w:val="20"/>
              </w:rPr>
              <w:t>Digitalni nastavni sadržaji: Zabavna znanost</w:t>
            </w:r>
          </w:p>
          <w:p w:rsidR="00230F07" w:rsidRDefault="00230F07" w:rsidP="00230F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230F07">
              <w:rPr>
                <w:b/>
                <w:bCs/>
                <w:sz w:val="20"/>
                <w:szCs w:val="20"/>
              </w:rPr>
              <w:t>gledaju</w:t>
            </w:r>
            <w:r>
              <w:rPr>
                <w:sz w:val="20"/>
                <w:szCs w:val="20"/>
              </w:rPr>
              <w:t xml:space="preserve">  videozapis kako se određuje otpor zraka kod sportskih automobila.</w:t>
            </w:r>
          </w:p>
          <w:p w:rsidR="00230F07" w:rsidRPr="008C5E8B" w:rsidRDefault="00230F07" w:rsidP="005D2B5C">
            <w:pPr>
              <w:spacing w:after="0"/>
              <w:rPr>
                <w:sz w:val="20"/>
                <w:szCs w:val="20"/>
              </w:rPr>
            </w:pPr>
          </w:p>
          <w:p w:rsidR="0019080D" w:rsidRDefault="0019080D" w:rsidP="005D2B5C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19080D" w:rsidRPr="00910BFE" w:rsidRDefault="0019080D" w:rsidP="005D2B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9080D" w:rsidTr="00167A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19080D" w:rsidTr="00167A13">
        <w:trPr>
          <w:trHeight w:val="2640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5D2B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samostal</w:t>
            </w:r>
            <w:r>
              <w:rPr>
                <w:rFonts w:eastAsia="Calibri"/>
                <w:bCs/>
                <w:sz w:val="20"/>
                <w:szCs w:val="20"/>
              </w:rPr>
              <w:t xml:space="preserve">no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 pitanja i zadat</w:t>
            </w:r>
            <w:r>
              <w:rPr>
                <w:rFonts w:eastAsia="Calibri"/>
                <w:bCs/>
                <w:sz w:val="20"/>
                <w:szCs w:val="20"/>
              </w:rPr>
              <w:t>ke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u RB na str. </w:t>
            </w:r>
            <w:r w:rsidR="007B17F6">
              <w:rPr>
                <w:rFonts w:eastAsia="Calibri"/>
                <w:bCs/>
                <w:sz w:val="20"/>
                <w:szCs w:val="20"/>
              </w:rPr>
              <w:t>38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="007B17F6">
              <w:rPr>
                <w:rFonts w:eastAsia="Calibri"/>
                <w:bCs/>
                <w:sz w:val="20"/>
                <w:szCs w:val="20"/>
              </w:rPr>
              <w:t>,39.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i </w:t>
            </w:r>
            <w:r w:rsidR="007B17F6">
              <w:rPr>
                <w:rFonts w:eastAsia="Calibri"/>
                <w:bCs/>
                <w:sz w:val="20"/>
                <w:szCs w:val="20"/>
              </w:rPr>
              <w:t>40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19080D" w:rsidRPr="008C5E8B" w:rsidRDefault="0019080D" w:rsidP="005D2B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19080D" w:rsidRDefault="0019080D" w:rsidP="005D2B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19080D" w:rsidRDefault="0019080D" w:rsidP="005D2B5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A96F34"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.7.1.</w:t>
            </w:r>
            <w:r w:rsidRPr="00ED15FB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681906" w:rsidRDefault="00A96F34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19080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19080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Pr="00681906" w:rsidRDefault="0019080D" w:rsidP="005D2B5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Default="0019080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B9049D" w:rsidRDefault="00B9049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B9049D" w:rsidRDefault="00B9049D" w:rsidP="00B9049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Učenike motiviramo za izradu projekata navedenih u </w:t>
            </w:r>
            <w:r w:rsidRPr="007C188B">
              <w:rPr>
                <w:i/>
                <w:sz w:val="20"/>
                <w:szCs w:val="20"/>
              </w:rPr>
              <w:t>Čarobni svijet pokusa.</w:t>
            </w:r>
          </w:p>
          <w:p w:rsidR="00B9049D" w:rsidRDefault="00B9049D" w:rsidP="00B9049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B9049D">
              <w:rPr>
                <w:iCs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B9049D">
              <w:rPr>
                <w:bCs/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9049D" w:rsidRPr="007C188B" w:rsidRDefault="00B9049D" w:rsidP="00B9049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</w:p>
          <w:p w:rsidR="00B9049D" w:rsidRPr="00A96F34" w:rsidRDefault="00B9049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9080D" w:rsidRDefault="0019080D" w:rsidP="0019080D"/>
    <w:p w:rsidR="007016FF" w:rsidRDefault="007016FF"/>
    <w:sectPr w:rsidR="007016FF" w:rsidSect="005D2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1086C3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5B5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A81"/>
    <w:multiLevelType w:val="hybridMultilevel"/>
    <w:tmpl w:val="E26E4C02"/>
    <w:lvl w:ilvl="0" w:tplc="E52EA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E0C74"/>
    <w:multiLevelType w:val="hybridMultilevel"/>
    <w:tmpl w:val="2F229B8C"/>
    <w:lvl w:ilvl="0" w:tplc="E7C61F1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20563B2D"/>
    <w:multiLevelType w:val="hybridMultilevel"/>
    <w:tmpl w:val="EA50B8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02A"/>
    <w:multiLevelType w:val="hybridMultilevel"/>
    <w:tmpl w:val="3DDC6CD8"/>
    <w:lvl w:ilvl="0" w:tplc="E7C61F10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2EC85ECE"/>
    <w:multiLevelType w:val="hybridMultilevel"/>
    <w:tmpl w:val="9B0827F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3775A"/>
    <w:multiLevelType w:val="hybridMultilevel"/>
    <w:tmpl w:val="A1305376"/>
    <w:lvl w:ilvl="0" w:tplc="9662D6A2"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77273"/>
    <w:multiLevelType w:val="hybridMultilevel"/>
    <w:tmpl w:val="CE1CB15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E560F"/>
    <w:multiLevelType w:val="hybridMultilevel"/>
    <w:tmpl w:val="AB7655D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509B"/>
    <w:multiLevelType w:val="hybridMultilevel"/>
    <w:tmpl w:val="40902E6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2416945"/>
    <w:multiLevelType w:val="hybridMultilevel"/>
    <w:tmpl w:val="886C293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B6941"/>
    <w:multiLevelType w:val="hybridMultilevel"/>
    <w:tmpl w:val="954E501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3013C"/>
    <w:multiLevelType w:val="hybridMultilevel"/>
    <w:tmpl w:val="0B982FE4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1E7E18"/>
    <w:multiLevelType w:val="hybridMultilevel"/>
    <w:tmpl w:val="353C86CC"/>
    <w:lvl w:ilvl="0" w:tplc="C51E9B46">
      <w:numFmt w:val="bullet"/>
      <w:lvlText w:val="−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"/>
  </w:num>
  <w:num w:numId="5">
    <w:abstractNumId w:val="14"/>
  </w:num>
  <w:num w:numId="6">
    <w:abstractNumId w:val="6"/>
  </w:num>
  <w:num w:numId="7">
    <w:abstractNumId w:val="19"/>
  </w:num>
  <w:num w:numId="8">
    <w:abstractNumId w:val="2"/>
  </w:num>
  <w:num w:numId="9">
    <w:abstractNumId w:val="11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  <w:num w:numId="16">
    <w:abstractNumId w:val="7"/>
  </w:num>
  <w:num w:numId="17">
    <w:abstractNumId w:val="4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D"/>
    <w:rsid w:val="0001047F"/>
    <w:rsid w:val="000C6178"/>
    <w:rsid w:val="000E18AD"/>
    <w:rsid w:val="00101359"/>
    <w:rsid w:val="001222BC"/>
    <w:rsid w:val="00167A13"/>
    <w:rsid w:val="0019080D"/>
    <w:rsid w:val="001B7DE4"/>
    <w:rsid w:val="00230F07"/>
    <w:rsid w:val="00310BD3"/>
    <w:rsid w:val="00367430"/>
    <w:rsid w:val="003D1AB0"/>
    <w:rsid w:val="00415478"/>
    <w:rsid w:val="00435A9E"/>
    <w:rsid w:val="004A0E6F"/>
    <w:rsid w:val="004D54C1"/>
    <w:rsid w:val="005C032C"/>
    <w:rsid w:val="005D2B5C"/>
    <w:rsid w:val="006160B5"/>
    <w:rsid w:val="007016FF"/>
    <w:rsid w:val="00780390"/>
    <w:rsid w:val="007B17F6"/>
    <w:rsid w:val="0082731D"/>
    <w:rsid w:val="008A72B5"/>
    <w:rsid w:val="008B71A5"/>
    <w:rsid w:val="009720FE"/>
    <w:rsid w:val="009C4161"/>
    <w:rsid w:val="009F398E"/>
    <w:rsid w:val="00A10F52"/>
    <w:rsid w:val="00A42EA7"/>
    <w:rsid w:val="00A650BE"/>
    <w:rsid w:val="00A7104F"/>
    <w:rsid w:val="00A9057D"/>
    <w:rsid w:val="00A96F34"/>
    <w:rsid w:val="00A97F47"/>
    <w:rsid w:val="00AA46C2"/>
    <w:rsid w:val="00AD1C93"/>
    <w:rsid w:val="00AE0C91"/>
    <w:rsid w:val="00B76A57"/>
    <w:rsid w:val="00B9049D"/>
    <w:rsid w:val="00C22819"/>
    <w:rsid w:val="00CC1AE3"/>
    <w:rsid w:val="00D1491F"/>
    <w:rsid w:val="00DC511D"/>
    <w:rsid w:val="00E353FA"/>
    <w:rsid w:val="00E43D9E"/>
    <w:rsid w:val="00E4475D"/>
    <w:rsid w:val="00EC2A89"/>
    <w:rsid w:val="00E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6D8A"/>
  <w15:chartTrackingRefBased/>
  <w15:docId w15:val="{5DABB1AD-4340-4392-A1AF-2C93F2A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080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80D"/>
    <w:pPr>
      <w:ind w:left="720"/>
    </w:pPr>
  </w:style>
  <w:style w:type="character" w:customStyle="1" w:styleId="Zadanifontodlomka1">
    <w:name w:val="Zadani font odlomka1"/>
    <w:rsid w:val="0019080D"/>
  </w:style>
  <w:style w:type="paragraph" w:customStyle="1" w:styleId="t-8">
    <w:name w:val="t-8"/>
    <w:basedOn w:val="Normal"/>
    <w:rsid w:val="001908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Grafikeoznake2">
    <w:name w:val="List Bullet 2"/>
    <w:basedOn w:val="Normal"/>
    <w:rsid w:val="00A7104F"/>
    <w:pPr>
      <w:numPr>
        <w:numId w:val="13"/>
      </w:num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16">
    <w:name w:val="A16"/>
    <w:uiPriority w:val="99"/>
    <w:rsid w:val="00AE0C91"/>
    <w:rPr>
      <w:rFonts w:cs="Avenir Next LT Pro"/>
      <w:color w:val="000000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27</cp:revision>
  <dcterms:created xsi:type="dcterms:W3CDTF">2019-10-17T18:52:00Z</dcterms:created>
  <dcterms:modified xsi:type="dcterms:W3CDTF">2019-10-23T09:05:00Z</dcterms:modified>
</cp:coreProperties>
</file>